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E2" w:rsidRPr="00DD62E2" w:rsidRDefault="00DD62E2" w:rsidP="00DD62E2">
      <w:pPr>
        <w:widowControl/>
        <w:spacing w:before="100" w:beforeAutospacing="1" w:after="100" w:afterAutospacing="1"/>
        <w:ind w:left="360" w:hanging="360"/>
        <w:rPr>
          <w:rFonts w:ascii="新細明體" w:eastAsia="新細明體" w:hAnsi="新細明體" w:cs="新細明體"/>
          <w:kern w:val="0"/>
          <w:szCs w:val="24"/>
        </w:rPr>
      </w:pPr>
      <w:bookmarkStart w:id="0" w:name="＊當要出差時_"/>
      <w:r w:rsidRPr="00DD62E2">
        <w:rPr>
          <w:rFonts w:ascii="華康中圓體" w:eastAsia="華康中圓體" w:hAnsi="新細明體" w:cs="新細明體" w:hint="eastAsia"/>
          <w:b/>
          <w:bCs/>
          <w:color w:val="008080"/>
          <w:kern w:val="0"/>
          <w:sz w:val="36"/>
          <w:szCs w:val="36"/>
        </w:rPr>
        <w:t>＊當要出差時</w:t>
      </w:r>
      <w:bookmarkEnd w:id="0"/>
    </w:p>
    <w:tbl>
      <w:tblPr>
        <w:tblW w:w="4500" w:type="pct"/>
        <w:jc w:val="center"/>
        <w:tblCellSpacing w:w="0" w:type="dxa"/>
        <w:tblInd w:w="-498" w:type="dxa"/>
        <w:tblBorders>
          <w:top w:val="outset" w:sz="8" w:space="0" w:color="9CBDD1"/>
          <w:left w:val="outset" w:sz="8" w:space="0" w:color="9CBDD1"/>
          <w:bottom w:val="outset" w:sz="8" w:space="0" w:color="9CBDD1"/>
          <w:right w:val="outset" w:sz="8" w:space="0" w:color="9CBDD1"/>
        </w:tblBorders>
        <w:tblCellMar>
          <w:left w:w="0" w:type="dxa"/>
          <w:right w:w="0" w:type="dxa"/>
        </w:tblCellMar>
        <w:tblLook w:val="04A0"/>
      </w:tblPr>
      <w:tblGrid>
        <w:gridCol w:w="755"/>
        <w:gridCol w:w="2306"/>
        <w:gridCol w:w="1548"/>
        <w:gridCol w:w="1611"/>
        <w:gridCol w:w="1318"/>
      </w:tblGrid>
      <w:tr w:rsidR="00DD62E2" w:rsidRPr="00DD62E2">
        <w:trPr>
          <w:tblCellSpacing w:w="0" w:type="dxa"/>
          <w:jc w:val="center"/>
        </w:trPr>
        <w:tc>
          <w:tcPr>
            <w:tcW w:w="102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shd w:val="clear" w:color="auto" w:fill="C2D7E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2E2" w:rsidRPr="00DD62E2" w:rsidRDefault="00DD62E2" w:rsidP="00DD62E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62E2">
              <w:rPr>
                <w:rFonts w:ascii="華康中圓體" w:eastAsia="華康中圓體" w:hAnsi="新細明體" w:cs="新細明體" w:hint="eastAsia"/>
                <w:color w:val="008080"/>
                <w:kern w:val="0"/>
                <w:sz w:val="27"/>
                <w:szCs w:val="27"/>
              </w:rPr>
              <w:t>項目</w:t>
            </w:r>
          </w:p>
        </w:tc>
        <w:tc>
          <w:tcPr>
            <w:tcW w:w="339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shd w:val="clear" w:color="auto" w:fill="C2D7E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2E2" w:rsidRPr="00DD62E2" w:rsidRDefault="00DD62E2" w:rsidP="00DD62E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62E2">
              <w:rPr>
                <w:rFonts w:ascii="華康中圓體" w:eastAsia="華康中圓體" w:hAnsi="新細明體" w:cs="新細明體" w:hint="eastAsia"/>
                <w:color w:val="008080"/>
                <w:kern w:val="0"/>
                <w:sz w:val="27"/>
                <w:szCs w:val="27"/>
              </w:rPr>
              <w:t>相關規定</w:t>
            </w:r>
          </w:p>
        </w:tc>
        <w:tc>
          <w:tcPr>
            <w:tcW w:w="220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shd w:val="clear" w:color="auto" w:fill="C2D7E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2E2" w:rsidRPr="00DD62E2" w:rsidRDefault="00DD62E2" w:rsidP="00DD62E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62E2">
              <w:rPr>
                <w:rFonts w:ascii="華康中圓體" w:eastAsia="華康中圓體" w:hAnsi="新細明體" w:cs="新細明體" w:hint="eastAsia"/>
                <w:color w:val="008080"/>
                <w:kern w:val="0"/>
                <w:sz w:val="27"/>
                <w:szCs w:val="27"/>
              </w:rPr>
              <w:t>應備表件資料</w:t>
            </w:r>
          </w:p>
        </w:tc>
        <w:tc>
          <w:tcPr>
            <w:tcW w:w="225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shd w:val="clear" w:color="auto" w:fill="C2D7E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2E2" w:rsidRPr="00DD62E2" w:rsidRDefault="00DD62E2" w:rsidP="00DD62E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62E2">
              <w:rPr>
                <w:rFonts w:ascii="華康中圓體" w:eastAsia="華康中圓體" w:hAnsi="新細明體" w:cs="新細明體" w:hint="eastAsia"/>
                <w:color w:val="008080"/>
                <w:kern w:val="0"/>
                <w:sz w:val="27"/>
                <w:szCs w:val="27"/>
              </w:rPr>
              <w:t xml:space="preserve">辦理時間　</w:t>
            </w:r>
          </w:p>
        </w:tc>
        <w:tc>
          <w:tcPr>
            <w:tcW w:w="177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shd w:val="clear" w:color="auto" w:fill="C2D7E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2E2" w:rsidRPr="00DD62E2" w:rsidRDefault="00DD62E2" w:rsidP="00DD62E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62E2">
              <w:rPr>
                <w:rFonts w:ascii="華康中圓體" w:eastAsia="華康中圓體" w:hAnsi="新細明體" w:cs="新細明體" w:hint="eastAsia"/>
                <w:color w:val="008080"/>
                <w:kern w:val="0"/>
                <w:sz w:val="27"/>
                <w:szCs w:val="27"/>
              </w:rPr>
              <w:t>備註</w:t>
            </w:r>
          </w:p>
        </w:tc>
      </w:tr>
      <w:tr w:rsidR="00DD62E2" w:rsidRPr="00DD62E2">
        <w:trPr>
          <w:trHeight w:val="2670"/>
          <w:tblCellSpacing w:w="0" w:type="dxa"/>
          <w:jc w:val="center"/>
        </w:trPr>
        <w:tc>
          <w:tcPr>
            <w:tcW w:w="102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2E2" w:rsidRPr="00DD62E2" w:rsidRDefault="00DD62E2" w:rsidP="00DD62E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62E2">
              <w:rPr>
                <w:rFonts w:ascii="華康中圓體" w:eastAsia="華康中圓體" w:hAnsi="新細明體" w:cs="新細明體" w:hint="eastAsia"/>
                <w:color w:val="008080"/>
                <w:kern w:val="0"/>
                <w:sz w:val="27"/>
                <w:szCs w:val="27"/>
              </w:rPr>
              <w:t xml:space="preserve">差假 </w:t>
            </w:r>
          </w:p>
          <w:p w:rsidR="00DD62E2" w:rsidRPr="00DD62E2" w:rsidRDefault="00DD62E2" w:rsidP="00DD62E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62E2">
              <w:rPr>
                <w:rFonts w:ascii="華康中圓體" w:eastAsia="華康中圓體" w:hAnsi="新細明體" w:cs="新細明體" w:hint="eastAsia"/>
                <w:color w:val="008080"/>
                <w:kern w:val="0"/>
                <w:sz w:val="27"/>
                <w:szCs w:val="27"/>
              </w:rPr>
              <w:t>給付</w:t>
            </w:r>
          </w:p>
        </w:tc>
        <w:tc>
          <w:tcPr>
            <w:tcW w:w="339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2E2" w:rsidRPr="00DD62E2" w:rsidRDefault="00DD62E2" w:rsidP="00DD62E2">
            <w:pPr>
              <w:widowControl/>
              <w:spacing w:before="100" w:beforeAutospacing="1" w:after="100" w:afterAutospacing="1"/>
              <w:ind w:left="270" w:hanging="27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DD62E2">
              <w:rPr>
                <w:rFonts w:ascii="華康中圓體" w:eastAsia="華康中圓體" w:hAnsi="Times New Roman" w:cs="Times New Roman" w:hint="eastAsia"/>
                <w:color w:val="008080"/>
                <w:kern w:val="0"/>
                <w:sz w:val="27"/>
                <w:szCs w:val="27"/>
              </w:rPr>
              <w:t xml:space="preserve">1.因公奉派出差報支旅費： 旅費分為交通費、住宿費及膳雜費，按出差人員職務等級報。 </w:t>
            </w:r>
          </w:p>
          <w:p w:rsidR="00DD62E2" w:rsidRPr="00DD62E2" w:rsidRDefault="00DD62E2" w:rsidP="00DD62E2">
            <w:pPr>
              <w:widowControl/>
              <w:spacing w:before="100" w:beforeAutospacing="1" w:after="100" w:afterAutospacing="1"/>
              <w:ind w:left="270" w:hanging="27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DD62E2">
              <w:rPr>
                <w:rFonts w:ascii="華康中圓體" w:eastAsia="華康中圓體" w:hAnsi="Times New Roman" w:cs="Times New Roman" w:hint="eastAsia"/>
                <w:color w:val="008080"/>
                <w:kern w:val="0"/>
                <w:sz w:val="27"/>
                <w:szCs w:val="27"/>
              </w:rPr>
              <w:t>2.未前一日出發或公差當日結束後即返回未留宿者，請勿報支該前後住宿費及膳雜費，以免因虛報而觸法。</w:t>
            </w:r>
          </w:p>
        </w:tc>
        <w:tc>
          <w:tcPr>
            <w:tcW w:w="2205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2E2" w:rsidRPr="00DD62E2" w:rsidRDefault="00DD62E2" w:rsidP="00DD62E2">
            <w:pPr>
              <w:widowControl/>
              <w:ind w:left="240" w:hanging="24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DD62E2">
              <w:rPr>
                <w:rFonts w:ascii="華康中圓體" w:eastAsia="華康中圓體" w:hAnsi="Times New Roman" w:cs="Times New Roman" w:hint="eastAsia"/>
                <w:color w:val="008080"/>
                <w:kern w:val="0"/>
                <w:sz w:val="27"/>
                <w:szCs w:val="27"/>
              </w:rPr>
              <w:t>1.</w:t>
            </w:r>
            <w:hyperlink r:id="rId6" w:history="1">
              <w:r w:rsidRPr="00DD62E2">
                <w:rPr>
                  <w:rFonts w:ascii="Times New Roman" w:eastAsia="新細明體" w:hAnsi="Times New Roman" w:cs="Times New Roman"/>
                  <w:color w:val="0000FF"/>
                  <w:kern w:val="0"/>
                  <w:sz w:val="20"/>
                  <w:u w:val="single"/>
                </w:rPr>
                <w:t xml:space="preserve"> </w:t>
              </w:r>
              <w:r w:rsidRPr="00DD62E2">
                <w:rPr>
                  <w:rFonts w:ascii="華康中圓體" w:eastAsia="華康中圓體" w:hAnsi="Times New Roman" w:cs="Times New Roman" w:hint="eastAsia"/>
                  <w:color w:val="0000FF"/>
                  <w:kern w:val="0"/>
                  <w:sz w:val="27"/>
                  <w:u w:val="single"/>
                </w:rPr>
                <w:t>員工公差(假)請示單及旅費報告單</w:t>
              </w:r>
            </w:hyperlink>
          </w:p>
          <w:p w:rsidR="00DD62E2" w:rsidRPr="00DD62E2" w:rsidRDefault="00DD62E2" w:rsidP="00DD62E2">
            <w:pPr>
              <w:widowControl/>
              <w:ind w:left="240" w:hanging="24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DD62E2">
              <w:rPr>
                <w:rFonts w:ascii="華康中圓體" w:eastAsia="華康中圓體" w:hAnsi="Times New Roman" w:cs="Times New Roman" w:hint="eastAsia"/>
                <w:color w:val="008080"/>
                <w:kern w:val="0"/>
                <w:sz w:val="27"/>
                <w:szCs w:val="27"/>
              </w:rPr>
              <w:t> </w:t>
            </w:r>
          </w:p>
          <w:p w:rsidR="00DD62E2" w:rsidRPr="00DD62E2" w:rsidRDefault="00DD62E2" w:rsidP="00DD62E2">
            <w:pPr>
              <w:widowControl/>
              <w:ind w:left="240" w:hanging="24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DD62E2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  <w:p w:rsidR="00DD62E2" w:rsidRPr="00DD62E2" w:rsidRDefault="00DD62E2" w:rsidP="00DD62E2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DD62E2">
              <w:rPr>
                <w:rFonts w:ascii="Times New Roman" w:eastAsia="新細明體" w:hAnsi="Times New Roman" w:cs="Times New Roman"/>
                <w:color w:val="008080"/>
                <w:kern w:val="0"/>
                <w:sz w:val="27"/>
                <w:szCs w:val="27"/>
              </w:rPr>
              <w:t> </w:t>
            </w:r>
          </w:p>
          <w:p w:rsidR="00DD62E2" w:rsidRPr="00DD62E2" w:rsidRDefault="00DD62E2" w:rsidP="00DD62E2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DD62E2">
              <w:rPr>
                <w:rFonts w:ascii="Times New Roman" w:eastAsia="新細明體" w:hAnsi="Times New Roman" w:cs="Times New Roman"/>
                <w:color w:val="008080"/>
                <w:kern w:val="0"/>
                <w:sz w:val="27"/>
                <w:szCs w:val="27"/>
              </w:rPr>
              <w:t> </w:t>
            </w:r>
          </w:p>
          <w:p w:rsidR="00DD62E2" w:rsidRPr="00DD62E2" w:rsidRDefault="00DD62E2" w:rsidP="00DD62E2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DD62E2">
              <w:rPr>
                <w:rFonts w:ascii="Times New Roman" w:eastAsia="新細明體" w:hAnsi="Times New Roman" w:cs="Times New Roman"/>
                <w:color w:val="008080"/>
                <w:kern w:val="0"/>
                <w:sz w:val="27"/>
                <w:szCs w:val="27"/>
              </w:rPr>
              <w:t> </w:t>
            </w:r>
          </w:p>
          <w:p w:rsidR="00DD62E2" w:rsidRPr="00DD62E2" w:rsidRDefault="00DD62E2" w:rsidP="00DD62E2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DD62E2">
              <w:rPr>
                <w:rFonts w:ascii="Times New Roman" w:eastAsia="新細明體" w:hAnsi="Times New Roman" w:cs="Times New Roman"/>
                <w:color w:val="008080"/>
                <w:kern w:val="0"/>
                <w:sz w:val="27"/>
                <w:szCs w:val="27"/>
              </w:rPr>
              <w:t> </w:t>
            </w:r>
          </w:p>
        </w:tc>
        <w:tc>
          <w:tcPr>
            <w:tcW w:w="225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2E2" w:rsidRPr="00DD62E2" w:rsidRDefault="00DD62E2" w:rsidP="00DD62E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62E2">
              <w:rPr>
                <w:rFonts w:ascii="華康中圓體" w:eastAsia="華康中圓體" w:hAnsi="新細明體" w:cs="新細明體" w:hint="eastAsia"/>
                <w:color w:val="008080"/>
                <w:kern w:val="0"/>
                <w:sz w:val="27"/>
                <w:szCs w:val="27"/>
              </w:rPr>
              <w:t>出差事畢，應於十五日內檢具出差旅費報告表，連同有關書據，一併報請各機關審核。</w:t>
            </w:r>
          </w:p>
        </w:tc>
        <w:tc>
          <w:tcPr>
            <w:tcW w:w="1770" w:type="dxa"/>
            <w:tcBorders>
              <w:top w:val="outset" w:sz="8" w:space="0" w:color="9CBDD1"/>
              <w:left w:val="outset" w:sz="8" w:space="0" w:color="9CBDD1"/>
              <w:bottom w:val="outset" w:sz="8" w:space="0" w:color="9CBDD1"/>
              <w:right w:val="outset" w:sz="8" w:space="0" w:color="9CBDD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2E2" w:rsidRPr="00DD62E2" w:rsidRDefault="00DD62E2" w:rsidP="00DD62E2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DD62E2">
              <w:rPr>
                <w:rFonts w:ascii="華康中圓體" w:eastAsia="華康中圓體" w:hAnsi="Times New Roman" w:cs="Times New Roman" w:hint="eastAsia"/>
                <w:color w:val="008080"/>
                <w:kern w:val="0"/>
                <w:sz w:val="27"/>
                <w:szCs w:val="27"/>
              </w:rPr>
              <w:t>1.</w:t>
            </w:r>
            <w:hyperlink r:id="rId7" w:history="1">
              <w:r w:rsidR="00B0379C">
                <w:rPr>
                  <w:rFonts w:ascii="華康中圓體" w:eastAsia="華康中圓體" w:hAnsi="Times New Roman" w:cs="Times New Roman" w:hint="eastAsia"/>
                  <w:color w:val="0000FF"/>
                  <w:kern w:val="0"/>
                  <w:sz w:val="27"/>
                  <w:u w:val="single"/>
                </w:rPr>
                <w:t>本校支給標準及補充規定</w:t>
              </w:r>
            </w:hyperlink>
            <w:r w:rsidRPr="00DD62E2">
              <w:rPr>
                <w:rFonts w:ascii="華康中圓體" w:eastAsia="華康中圓體" w:hAnsi="Times New Roman" w:cs="Times New Roman" w:hint="eastAsia"/>
                <w:color w:val="008080"/>
                <w:kern w:val="0"/>
                <w:sz w:val="27"/>
                <w:szCs w:val="27"/>
              </w:rPr>
              <w:t>。</w:t>
            </w:r>
          </w:p>
          <w:p w:rsidR="00DD62E2" w:rsidRPr="00DD62E2" w:rsidRDefault="00DD62E2" w:rsidP="00B0379C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62E2">
              <w:rPr>
                <w:rFonts w:ascii="新細明體" w:eastAsia="新細明體" w:hAnsi="新細明體" w:cs="新細明體"/>
                <w:color w:val="008080"/>
                <w:kern w:val="0"/>
                <w:sz w:val="27"/>
                <w:szCs w:val="27"/>
              </w:rPr>
              <w:t> </w:t>
            </w:r>
            <w:r w:rsidR="00B0379C">
              <w:rPr>
                <w:rFonts w:ascii="華康中圓體" w:eastAsia="華康中圓體" w:hAnsi="Times New Roman" w:cs="Times New Roman" w:hint="eastAsia"/>
                <w:color w:val="008080"/>
                <w:kern w:val="0"/>
                <w:sz w:val="27"/>
                <w:szCs w:val="27"/>
              </w:rPr>
              <w:t>2.</w:t>
            </w:r>
            <w:r w:rsidR="00B0379C" w:rsidRPr="00DD62E2">
              <w:rPr>
                <w:rFonts w:ascii="華康中圓體" w:eastAsia="華康中圓體" w:hAnsi="Times New Roman" w:cs="Times New Roman" w:hint="eastAsia"/>
                <w:color w:val="008080"/>
                <w:kern w:val="0"/>
                <w:sz w:val="27"/>
                <w:szCs w:val="27"/>
              </w:rPr>
              <w:t>.</w:t>
            </w:r>
            <w:hyperlink r:id="rId8" w:history="1">
              <w:r w:rsidR="00B0379C">
                <w:rPr>
                  <w:rFonts w:ascii="華康中圓體" w:eastAsia="華康中圓體" w:hAnsi="Times New Roman" w:cs="Times New Roman" w:hint="eastAsia"/>
                  <w:color w:val="0000FF"/>
                  <w:kern w:val="0"/>
                  <w:sz w:val="27"/>
                  <w:u w:val="single"/>
                </w:rPr>
                <w:t>國</w:t>
              </w:r>
              <w:r w:rsidR="00B0379C" w:rsidRPr="00DD62E2">
                <w:rPr>
                  <w:rFonts w:ascii="華康中圓體" w:eastAsia="華康中圓體" w:hAnsi="Times New Roman" w:cs="Times New Roman" w:hint="eastAsia"/>
                  <w:color w:val="0000FF"/>
                  <w:kern w:val="0"/>
                  <w:sz w:val="27"/>
                  <w:u w:val="single"/>
                </w:rPr>
                <w:t>內出差旅費報支要點</w:t>
              </w:r>
            </w:hyperlink>
          </w:p>
        </w:tc>
      </w:tr>
    </w:tbl>
    <w:p w:rsidR="00F51FA8" w:rsidRPr="00DD62E2" w:rsidRDefault="00762541"/>
    <w:sectPr w:rsidR="00F51FA8" w:rsidRPr="00DD62E2" w:rsidSect="00007B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541" w:rsidRDefault="00762541" w:rsidP="00B0379C">
      <w:r>
        <w:separator/>
      </w:r>
    </w:p>
  </w:endnote>
  <w:endnote w:type="continuationSeparator" w:id="0">
    <w:p w:rsidR="00762541" w:rsidRDefault="00762541" w:rsidP="00B03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541" w:rsidRDefault="00762541" w:rsidP="00B0379C">
      <w:r>
        <w:separator/>
      </w:r>
    </w:p>
  </w:footnote>
  <w:footnote w:type="continuationSeparator" w:id="0">
    <w:p w:rsidR="00762541" w:rsidRDefault="00762541" w:rsidP="00B037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62E2"/>
    <w:rsid w:val="00007B2D"/>
    <w:rsid w:val="005248FF"/>
    <w:rsid w:val="00664B49"/>
    <w:rsid w:val="006D1C7D"/>
    <w:rsid w:val="00762541"/>
    <w:rsid w:val="009151B9"/>
    <w:rsid w:val="00B0379C"/>
    <w:rsid w:val="00CD5E97"/>
    <w:rsid w:val="00DD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DD62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DD62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DD62E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03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0379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03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0379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25105;&#30340;&#32178;&#31449;103\10&#27861;&#20196;&#35215;&#31456;.files\&#22283;&#20839;&#20986;&#24046;&#26053;&#36027;&#22577;&#25903;&#35201;&#40670;(1030707&#20462;)%5b1%5d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25105;&#30340;&#32178;&#31449;103\10&#27861;&#20196;&#35215;&#31456;.files\&#22283;&#20839;&#20986;&#24046;&#26053;&#36027;&#22577;&#25903;&#35201;&#40670;(1030707&#20462;)%5b1%5d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25105;&#30340;&#32178;&#31449;103\11&#24120;&#29992;&#34920;&#21934;.files\&#21729;&#24037;&#20844;&#24046;(&#20551;)&#35531;&#31034;&#21934;&#21450;&#26053;&#36027;&#22577;&#21578;&#21934;(103.7.7&#20462;&#27491;)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</Words>
  <Characters>462</Characters>
  <Application>Microsoft Office Word</Application>
  <DocSecurity>0</DocSecurity>
  <Lines>3</Lines>
  <Paragraphs>1</Paragraphs>
  <ScaleCrop>false</ScaleCrop>
  <Company>C.M.T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2017-12-15T03:26:00Z</dcterms:created>
  <dcterms:modified xsi:type="dcterms:W3CDTF">2017-12-16T02:06:00Z</dcterms:modified>
</cp:coreProperties>
</file>