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96" w:rsidRPr="00374696" w:rsidRDefault="00374696" w:rsidP="0037469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74696">
        <w:rPr>
          <w:rFonts w:ascii="華康中圓體" w:eastAsia="華康中圓體" w:hAnsi="新細明體" w:cs="新細明體" w:hint="eastAsia"/>
          <w:b/>
          <w:bCs/>
          <w:color w:val="008080"/>
          <w:kern w:val="0"/>
          <w:sz w:val="36"/>
          <w:szCs w:val="36"/>
        </w:rPr>
        <w:t> </w:t>
      </w:r>
      <w:r w:rsidRPr="00374696">
        <w:rPr>
          <w:rFonts w:ascii="華康中圓體" w:eastAsia="華康中圓體" w:hAnsi="新細明體" w:cs="新細明體" w:hint="eastAsia"/>
          <w:b/>
          <w:bCs/>
          <w:color w:val="008080"/>
          <w:kern w:val="0"/>
          <w:sz w:val="36"/>
          <w:szCs w:val="36"/>
        </w:rPr>
        <w:t xml:space="preserve"> </w:t>
      </w:r>
      <w:bookmarkStart w:id="0" w:name="＊當要結婚時"/>
      <w:r w:rsidRPr="00374696">
        <w:rPr>
          <w:rFonts w:ascii="華康中圓體" w:eastAsia="華康中圓體" w:hAnsi="新細明體" w:cs="新細明體" w:hint="eastAsia"/>
          <w:b/>
          <w:bCs/>
          <w:color w:val="008080"/>
          <w:kern w:val="0"/>
          <w:sz w:val="36"/>
          <w:szCs w:val="36"/>
        </w:rPr>
        <w:t>＊當要結婚時</w:t>
      </w:r>
      <w:bookmarkEnd w:id="0"/>
    </w:p>
    <w:tbl>
      <w:tblPr>
        <w:tblW w:w="4500" w:type="pct"/>
        <w:jc w:val="center"/>
        <w:tblCellSpacing w:w="0" w:type="dxa"/>
        <w:tblBorders>
          <w:top w:val="outset" w:sz="8" w:space="0" w:color="99FFCC"/>
          <w:left w:val="outset" w:sz="8" w:space="0" w:color="99FFCC"/>
          <w:bottom w:val="outset" w:sz="8" w:space="0" w:color="99FFCC"/>
          <w:right w:val="outset" w:sz="8" w:space="0" w:color="99FFCC"/>
        </w:tblBorders>
        <w:tblCellMar>
          <w:left w:w="0" w:type="dxa"/>
          <w:right w:w="0" w:type="dxa"/>
        </w:tblCellMar>
        <w:tblLook w:val="04A0"/>
      </w:tblPr>
      <w:tblGrid>
        <w:gridCol w:w="651"/>
        <w:gridCol w:w="2215"/>
        <w:gridCol w:w="1708"/>
        <w:gridCol w:w="1536"/>
        <w:gridCol w:w="1428"/>
      </w:tblGrid>
      <w:tr w:rsidR="00374696" w:rsidRPr="00374696">
        <w:trPr>
          <w:tblCellSpacing w:w="0" w:type="dxa"/>
          <w:jc w:val="center"/>
        </w:trPr>
        <w:tc>
          <w:tcPr>
            <w:tcW w:w="85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696" w:rsidRPr="00374696" w:rsidRDefault="00374696" w:rsidP="0037469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>項目</w:t>
            </w:r>
          </w:p>
        </w:tc>
        <w:tc>
          <w:tcPr>
            <w:tcW w:w="327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696" w:rsidRPr="00374696" w:rsidRDefault="00374696" w:rsidP="0037469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>相關規定</w:t>
            </w:r>
          </w:p>
        </w:tc>
        <w:tc>
          <w:tcPr>
            <w:tcW w:w="243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696" w:rsidRPr="00374696" w:rsidRDefault="00374696" w:rsidP="0037469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>應備表件資料</w:t>
            </w:r>
          </w:p>
        </w:tc>
        <w:tc>
          <w:tcPr>
            <w:tcW w:w="214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696" w:rsidRPr="00374696" w:rsidRDefault="00374696" w:rsidP="0037469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 xml:space="preserve">辦理時間　</w:t>
            </w:r>
          </w:p>
        </w:tc>
        <w:tc>
          <w:tcPr>
            <w:tcW w:w="196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696" w:rsidRPr="00374696" w:rsidRDefault="00374696" w:rsidP="0037469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>備註</w:t>
            </w:r>
          </w:p>
        </w:tc>
      </w:tr>
      <w:tr w:rsidR="00374696" w:rsidRPr="00374696">
        <w:trPr>
          <w:tblCellSpacing w:w="0" w:type="dxa"/>
          <w:jc w:val="center"/>
        </w:trPr>
        <w:tc>
          <w:tcPr>
            <w:tcW w:w="85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696" w:rsidRPr="00374696" w:rsidRDefault="00374696" w:rsidP="0037469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>婚假</w:t>
            </w:r>
          </w:p>
        </w:tc>
        <w:tc>
          <w:tcPr>
            <w:tcW w:w="327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696" w:rsidRPr="00374696" w:rsidRDefault="00374696" w:rsidP="00374696">
            <w:pPr>
              <w:widowControl/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 xml:space="preserve">1.婚假14日，每次請假應至少半日。 </w:t>
            </w:r>
          </w:p>
          <w:p w:rsidR="00374696" w:rsidRPr="00374696" w:rsidRDefault="00374696" w:rsidP="00374696">
            <w:pPr>
              <w:widowControl/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>2.結婚前5日內可提前申請婚假。</w:t>
            </w:r>
          </w:p>
        </w:tc>
        <w:tc>
          <w:tcPr>
            <w:tcW w:w="243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696" w:rsidRPr="00374696" w:rsidRDefault="00374696" w:rsidP="0037469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>附戶籍登入結婚證明</w:t>
            </w:r>
          </w:p>
        </w:tc>
        <w:tc>
          <w:tcPr>
            <w:tcW w:w="214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696" w:rsidRPr="00374696" w:rsidRDefault="00374696" w:rsidP="0037469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>除因特殊事由經機關長官核准延後給假者外，應自結婚之日起1個月內請畢。</w:t>
            </w:r>
          </w:p>
        </w:tc>
        <w:tc>
          <w:tcPr>
            <w:tcW w:w="196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696" w:rsidRPr="00374696" w:rsidRDefault="00374696" w:rsidP="0037469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> </w:t>
            </w:r>
          </w:p>
        </w:tc>
      </w:tr>
      <w:tr w:rsidR="00374696" w:rsidRPr="00374696">
        <w:trPr>
          <w:tblCellSpacing w:w="0" w:type="dxa"/>
          <w:jc w:val="center"/>
        </w:trPr>
        <w:tc>
          <w:tcPr>
            <w:tcW w:w="85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696" w:rsidRPr="00374696" w:rsidRDefault="00374696" w:rsidP="0037469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>結 婚</w:t>
            </w: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br/>
              <w:t>補 助</w:t>
            </w:r>
          </w:p>
        </w:tc>
        <w:tc>
          <w:tcPr>
            <w:tcW w:w="327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696" w:rsidRPr="00374696" w:rsidRDefault="00374696" w:rsidP="00374696">
            <w:pPr>
              <w:widowControl/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>1.補助2個月薪俸額（本俸）</w:t>
            </w:r>
          </w:p>
          <w:p w:rsidR="00374696" w:rsidRPr="00374696" w:rsidRDefault="00374696" w:rsidP="00374696">
            <w:pPr>
              <w:widowControl/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 xml:space="preserve">2.結婚雙方同為公教人員，得分別申請結婚補助。 </w:t>
            </w:r>
          </w:p>
          <w:p w:rsidR="00374696" w:rsidRPr="00374696" w:rsidRDefault="00374696" w:rsidP="00374696">
            <w:pPr>
              <w:widowControl/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 xml:space="preserve">3.離婚後再與原配偶結婚者，不得申請結婚補助。 </w:t>
            </w:r>
          </w:p>
        </w:tc>
        <w:tc>
          <w:tcPr>
            <w:tcW w:w="243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696" w:rsidRPr="00374696" w:rsidRDefault="00374696" w:rsidP="0037469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>1.</w:t>
            </w:r>
            <w:hyperlink r:id="rId4" w:history="1">
              <w:r w:rsidRPr="00374696">
                <w:rPr>
                  <w:rFonts w:ascii="華康中圓體" w:eastAsia="華康中圓體" w:hAnsi="新細明體" w:cs="新細明體" w:hint="eastAsia"/>
                  <w:color w:val="0000FF"/>
                  <w:kern w:val="0"/>
                  <w:sz w:val="27"/>
                  <w:u w:val="single"/>
                </w:rPr>
                <w:t>申請表</w:t>
              </w:r>
            </w:hyperlink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 xml:space="preserve">1份。 </w:t>
            </w:r>
          </w:p>
          <w:p w:rsidR="00374696" w:rsidRPr="00374696" w:rsidRDefault="00374696" w:rsidP="00374696">
            <w:pPr>
              <w:widowControl/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 xml:space="preserve">2.已辦結婚登記之戶籍謄本１份。 </w:t>
            </w:r>
          </w:p>
        </w:tc>
        <w:tc>
          <w:tcPr>
            <w:tcW w:w="214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696" w:rsidRPr="00374696" w:rsidRDefault="00374696" w:rsidP="0037469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>事實發生3個月內申請。</w:t>
            </w:r>
          </w:p>
        </w:tc>
        <w:tc>
          <w:tcPr>
            <w:tcW w:w="196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696" w:rsidRPr="00374696" w:rsidRDefault="00374696" w:rsidP="0037469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>行政程序法施行後，如因特殊事由未於規定期限內提出申請者，得於申請表敘明事由審查後核發，其期</w:t>
            </w: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lastRenderedPageBreak/>
              <w:t>限以5年為限。</w:t>
            </w:r>
          </w:p>
        </w:tc>
      </w:tr>
      <w:tr w:rsidR="00374696" w:rsidRPr="00374696">
        <w:trPr>
          <w:tblCellSpacing w:w="0" w:type="dxa"/>
          <w:jc w:val="center"/>
        </w:trPr>
        <w:tc>
          <w:tcPr>
            <w:tcW w:w="85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4696" w:rsidRPr="00374696" w:rsidRDefault="00374696" w:rsidP="0037469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lastRenderedPageBreak/>
              <w:t>配偶參</w:t>
            </w: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br/>
              <w:t>加健保</w:t>
            </w:r>
          </w:p>
        </w:tc>
        <w:tc>
          <w:tcPr>
            <w:tcW w:w="327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696" w:rsidRPr="00374696" w:rsidRDefault="00374696" w:rsidP="00374696">
            <w:pPr>
              <w:widowControl/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 xml:space="preserve">1.配偶本身無職業者，始得以眷屬身分依附加保。 </w:t>
            </w:r>
          </w:p>
          <w:p w:rsidR="00374696" w:rsidRPr="00374696" w:rsidRDefault="00374696" w:rsidP="00374696">
            <w:pPr>
              <w:widowControl/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 xml:space="preserve">2.外籍眷屬加保須居留滿四個月始可加保。 </w:t>
            </w:r>
          </w:p>
        </w:tc>
        <w:tc>
          <w:tcPr>
            <w:tcW w:w="243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696" w:rsidRPr="00374696" w:rsidRDefault="00374696" w:rsidP="00374696">
            <w:pPr>
              <w:widowControl/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>1.</w:t>
            </w:r>
            <w:hyperlink r:id="rId5" w:history="1">
              <w:r w:rsidRPr="00374696">
                <w:rPr>
                  <w:rFonts w:ascii="華康中圓體" w:eastAsia="華康中圓體" w:hAnsi="新細明體" w:cs="新細明體" w:hint="eastAsia"/>
                  <w:color w:val="0000FF"/>
                  <w:kern w:val="0"/>
                  <w:sz w:val="27"/>
                  <w:u w:val="single"/>
                </w:rPr>
                <w:t>全民健康保險保險對象投保(</w:t>
              </w:r>
              <w:r w:rsidRPr="00374696">
                <w:rPr>
                  <w:rFonts w:ascii="華康中圓體" w:eastAsia="華康中圓體" w:hAnsi="新細明體" w:cs="新細明體" w:hint="eastAsia"/>
                  <w:color w:val="0000FF"/>
                  <w:kern w:val="0"/>
                  <w:sz w:val="27"/>
                </w:rPr>
                <w:t>轉入)申報表</w:t>
              </w:r>
            </w:hyperlink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 xml:space="preserve">1份。 </w:t>
            </w:r>
          </w:p>
          <w:p w:rsidR="00374696" w:rsidRPr="00374696" w:rsidRDefault="00374696" w:rsidP="00374696">
            <w:pPr>
              <w:widowControl/>
              <w:spacing w:before="100" w:beforeAutospacing="1" w:after="100" w:afterAutospacing="1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 xml:space="preserve">2.戶口名簿影本1份；外籍眷屬加保者，須附居留證正反面影本。 </w:t>
            </w:r>
          </w:p>
        </w:tc>
        <w:tc>
          <w:tcPr>
            <w:tcW w:w="214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696" w:rsidRPr="00374696" w:rsidRDefault="00374696" w:rsidP="0037469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96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696" w:rsidRPr="00374696" w:rsidRDefault="00374696" w:rsidP="0037469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74696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> </w:t>
            </w:r>
          </w:p>
        </w:tc>
      </w:tr>
    </w:tbl>
    <w:p w:rsidR="00F51FA8" w:rsidRPr="00374696" w:rsidRDefault="00374696"/>
    <w:sectPr w:rsidR="00F51FA8" w:rsidRPr="00374696" w:rsidSect="00007B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4696"/>
    <w:rsid w:val="00007B2D"/>
    <w:rsid w:val="00374696"/>
    <w:rsid w:val="009151B9"/>
    <w:rsid w:val="00CD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6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25105;&#30340;&#32178;&#31449;103\1&#27402;&#30410;&#23560;&#21312;.files\&#20581;&#20445;&#25237;&#20445;&#34920;0930.doc" TargetMode="External"/><Relationship Id="rId4" Type="http://schemas.openxmlformats.org/officeDocument/2006/relationships/hyperlink" Target="file:///C:\Users\user\Desktop\&#25105;&#30340;&#32178;&#31449;103\&#21508;&#38917;&#34920;&#26684;\&#29983;&#27963;&#27941;&#36028;&#35036;&#21161;&#30003;&#35531;&#26360;&#21450;&#20999;&#32080;&#26360;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>C.M.T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2017-12-14T07:25:00Z</dcterms:created>
  <dcterms:modified xsi:type="dcterms:W3CDTF">2017-12-14T07:25:00Z</dcterms:modified>
</cp:coreProperties>
</file>