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2321" w14:textId="77777777" w:rsidR="00280B99" w:rsidRPr="007F6B69" w:rsidRDefault="001C62C9" w:rsidP="003B3FE2">
      <w:pPr>
        <w:spacing w:line="480" w:lineRule="auto"/>
        <w:ind w:left="1133" w:hangingChars="236" w:hanging="1133"/>
        <w:jc w:val="center"/>
        <w:rPr>
          <w:sz w:val="48"/>
          <w:szCs w:val="48"/>
        </w:rPr>
      </w:pPr>
      <w:r w:rsidRPr="007F6B69">
        <w:rPr>
          <w:sz w:val="48"/>
          <w:szCs w:val="48"/>
        </w:rPr>
        <w:t>花蓮高中資訊寒假精進營活動企劃書</w:t>
      </w:r>
    </w:p>
    <w:p w14:paraId="4D235E90" w14:textId="77777777" w:rsidR="003B3FE2" w:rsidRDefault="001C62C9" w:rsidP="003B3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-1" w:left="659" w:hangingChars="236" w:hanging="661"/>
        <w:rPr>
          <w:color w:val="000000"/>
          <w:sz w:val="28"/>
          <w:szCs w:val="28"/>
        </w:rPr>
      </w:pPr>
      <w:r w:rsidRPr="007F6B69">
        <w:rPr>
          <w:rFonts w:eastAsia="Calibri"/>
          <w:color w:val="000000"/>
          <w:sz w:val="28"/>
          <w:szCs w:val="28"/>
        </w:rPr>
        <w:t>活動目的</w:t>
      </w:r>
    </w:p>
    <w:p w14:paraId="60EF8F48" w14:textId="77777777" w:rsidR="00280B99" w:rsidRPr="003B3FE2" w:rsidRDefault="003B3FE2" w:rsidP="003B3F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5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 w:rsidR="00AA42D3">
        <w:rPr>
          <w:rFonts w:ascii="細明體" w:eastAsia="細明體" w:hAnsi="細明體" w:cs="細明體" w:hint="eastAsia"/>
          <w:color w:val="000000"/>
          <w:sz w:val="28"/>
          <w:szCs w:val="28"/>
        </w:rPr>
        <w:t>為</w:t>
      </w:r>
      <w:r w:rsidR="00AA42D3" w:rsidRPr="00AA42D3">
        <w:rPr>
          <w:rFonts w:ascii="細明體" w:eastAsia="細明體" w:hAnsi="細明體" w:cs="細明體" w:hint="eastAsia"/>
          <w:color w:val="000000"/>
          <w:sz w:val="28"/>
          <w:szCs w:val="28"/>
        </w:rPr>
        <w:t>促進花蓮地區於資訊領域之學習，</w:t>
      </w:r>
      <w:r w:rsidR="00AA42D3">
        <w:rPr>
          <w:rFonts w:hint="eastAsia"/>
          <w:color w:val="000000"/>
          <w:sz w:val="28"/>
          <w:szCs w:val="28"/>
        </w:rPr>
        <w:t>花蓮高中</w:t>
      </w:r>
      <w:r w:rsidR="00AA42D3" w:rsidRPr="00AA42D3">
        <w:rPr>
          <w:rFonts w:eastAsia="Calibri" w:hint="eastAsia"/>
          <w:color w:val="000000"/>
          <w:sz w:val="28"/>
          <w:szCs w:val="28"/>
        </w:rPr>
        <w:t>資</w:t>
      </w:r>
      <w:r w:rsidR="00AA42D3">
        <w:rPr>
          <w:rFonts w:eastAsia="Calibri" w:hint="eastAsia"/>
          <w:color w:val="000000"/>
          <w:sz w:val="28"/>
          <w:szCs w:val="28"/>
        </w:rPr>
        <w:t>訊</w:t>
      </w:r>
      <w:r w:rsidR="00AA42D3" w:rsidRPr="00AA42D3">
        <w:rPr>
          <w:rFonts w:eastAsia="Calibri" w:hint="eastAsia"/>
          <w:color w:val="000000"/>
          <w:sz w:val="28"/>
          <w:szCs w:val="28"/>
        </w:rPr>
        <w:t>研</w:t>
      </w:r>
      <w:r w:rsidR="00AA42D3">
        <w:rPr>
          <w:rFonts w:eastAsia="Calibri" w:hint="eastAsia"/>
          <w:color w:val="000000"/>
          <w:sz w:val="28"/>
          <w:szCs w:val="28"/>
        </w:rPr>
        <w:t>究</w:t>
      </w:r>
      <w:r w:rsidR="00AA42D3" w:rsidRPr="00AA42D3">
        <w:rPr>
          <w:rFonts w:eastAsia="Calibri" w:hint="eastAsia"/>
          <w:color w:val="000000"/>
          <w:sz w:val="28"/>
          <w:szCs w:val="28"/>
        </w:rPr>
        <w:t>社預計於這次寒假期間舉辦資訊寒假精進營，讓學生們在平日之外，還能利用寒假期間精進自己的邏輯思維及程式設計能力，達到更好的學習效果。</w:t>
      </w:r>
    </w:p>
    <w:p w14:paraId="1E88C79B" w14:textId="77777777" w:rsidR="00280B99" w:rsidRPr="007F6B69" w:rsidRDefault="001C62C9" w:rsidP="003B3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61" w:hangingChars="236" w:hanging="661"/>
        <w:rPr>
          <w:color w:val="000000"/>
          <w:sz w:val="28"/>
          <w:szCs w:val="28"/>
        </w:rPr>
      </w:pPr>
      <w:r w:rsidRPr="007F6B69">
        <w:rPr>
          <w:rFonts w:eastAsia="Calibri"/>
          <w:color w:val="000000"/>
          <w:sz w:val="28"/>
          <w:szCs w:val="28"/>
        </w:rPr>
        <w:t>主辦單位：花蓮高中</w:t>
      </w:r>
    </w:p>
    <w:p w14:paraId="005E3B30" w14:textId="77777777" w:rsidR="00280B99" w:rsidRPr="007F6B69" w:rsidRDefault="001C62C9" w:rsidP="003B3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61" w:hangingChars="236" w:hanging="661"/>
        <w:rPr>
          <w:color w:val="000000"/>
          <w:sz w:val="28"/>
          <w:szCs w:val="28"/>
        </w:rPr>
      </w:pPr>
      <w:r w:rsidRPr="007F6B69">
        <w:rPr>
          <w:rFonts w:eastAsia="Calibri"/>
          <w:color w:val="000000"/>
          <w:sz w:val="28"/>
          <w:szCs w:val="28"/>
        </w:rPr>
        <w:t>協辦單位：花蓮女中</w:t>
      </w:r>
    </w:p>
    <w:p w14:paraId="3A11448E" w14:textId="0A096BA4" w:rsidR="00280B99" w:rsidRDefault="001C62C9" w:rsidP="003B3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61" w:hangingChars="236" w:hanging="661"/>
        <w:rPr>
          <w:color w:val="000000"/>
          <w:sz w:val="28"/>
          <w:szCs w:val="28"/>
        </w:rPr>
      </w:pPr>
      <w:r w:rsidRPr="007F6B69">
        <w:rPr>
          <w:rFonts w:eastAsia="Calibri"/>
          <w:color w:val="000000"/>
          <w:sz w:val="28"/>
          <w:szCs w:val="28"/>
        </w:rPr>
        <w:t>承辦單位：花蓮高中資訊研究社</w:t>
      </w:r>
    </w:p>
    <w:p w14:paraId="267325AE" w14:textId="598A0A27" w:rsidR="00DE3E4F" w:rsidRPr="00DE3E4F" w:rsidRDefault="00DE3E4F" w:rsidP="00DE3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480" w:lineRule="auto"/>
        <w:ind w:left="661" w:hangingChars="236" w:hanging="661"/>
        <w:rPr>
          <w:color w:val="000000"/>
          <w:sz w:val="28"/>
          <w:szCs w:val="28"/>
        </w:rPr>
      </w:pPr>
      <w:r w:rsidRPr="007F6B69">
        <w:rPr>
          <w:rFonts w:eastAsia="Calibri"/>
          <w:color w:val="000000"/>
          <w:sz w:val="28"/>
          <w:szCs w:val="28"/>
        </w:rPr>
        <w:t>指導單位：花蓮高中圖書館</w:t>
      </w:r>
    </w:p>
    <w:p w14:paraId="437FC431" w14:textId="77777777" w:rsidR="007F6B69" w:rsidRPr="007F6B69" w:rsidRDefault="001C62C9" w:rsidP="003B3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61" w:hangingChars="236" w:hanging="661"/>
        <w:rPr>
          <w:color w:val="000000"/>
          <w:sz w:val="28"/>
          <w:szCs w:val="28"/>
        </w:rPr>
      </w:pPr>
      <w:r w:rsidRPr="007F6B69">
        <w:rPr>
          <w:rFonts w:eastAsia="Calibri"/>
          <w:color w:val="000000"/>
          <w:sz w:val="28"/>
          <w:szCs w:val="28"/>
        </w:rPr>
        <w:t>活動時間︰</w:t>
      </w:r>
      <w:r w:rsidR="007F6B69">
        <w:rPr>
          <w:rFonts w:hint="eastAsia"/>
          <w:color w:val="000000"/>
          <w:sz w:val="28"/>
          <w:szCs w:val="28"/>
        </w:rPr>
        <w:br/>
      </w:r>
      <w:r w:rsidRPr="007F6B69">
        <w:rPr>
          <w:rFonts w:eastAsia="Calibri"/>
          <w:color w:val="000000"/>
          <w:sz w:val="28"/>
          <w:szCs w:val="28"/>
        </w:rPr>
        <w:t>111年1月24日（星期一）至 111年1月28日（星期五）</w:t>
      </w:r>
      <w:r w:rsidR="00300897">
        <w:rPr>
          <w:rFonts w:hint="eastAsia"/>
          <w:color w:val="000000"/>
          <w:sz w:val="28"/>
          <w:szCs w:val="28"/>
        </w:rPr>
        <w:br/>
      </w:r>
      <w:r w:rsidR="007F6B69" w:rsidRPr="007F6B69">
        <w:rPr>
          <w:rFonts w:eastAsia="Calibri"/>
          <w:color w:val="000000"/>
          <w:sz w:val="28"/>
          <w:szCs w:val="28"/>
        </w:rPr>
        <w:t>上午9</w:t>
      </w:r>
      <w:r w:rsidR="00300897">
        <w:rPr>
          <w:rFonts w:eastAsia="Calibri"/>
          <w:color w:val="000000"/>
          <w:sz w:val="28"/>
          <w:szCs w:val="28"/>
        </w:rPr>
        <w:t>點</w:t>
      </w:r>
      <w:r w:rsidR="00836309" w:rsidRPr="00836309">
        <w:rPr>
          <w:rFonts w:ascii="細明體" w:eastAsia="細明體" w:hAnsi="細明體" w:cs="細明體" w:hint="eastAsia"/>
          <w:color w:val="000000"/>
          <w:sz w:val="28"/>
          <w:szCs w:val="28"/>
        </w:rPr>
        <w:t>至</w:t>
      </w:r>
      <w:r w:rsidR="007F6B69" w:rsidRPr="007F6B69">
        <w:rPr>
          <w:rFonts w:eastAsia="Calibri"/>
          <w:color w:val="000000"/>
          <w:sz w:val="28"/>
          <w:szCs w:val="28"/>
        </w:rPr>
        <w:t>12點 及 下午2</w:t>
      </w:r>
      <w:r w:rsidR="00836309">
        <w:rPr>
          <w:rFonts w:eastAsia="Calibri"/>
          <w:color w:val="000000"/>
          <w:sz w:val="28"/>
          <w:szCs w:val="28"/>
        </w:rPr>
        <w:t>點至</w:t>
      </w:r>
      <w:r w:rsidR="007F6B69" w:rsidRPr="007F6B69">
        <w:rPr>
          <w:rFonts w:eastAsia="Calibri"/>
          <w:color w:val="000000"/>
          <w:sz w:val="28"/>
          <w:szCs w:val="28"/>
        </w:rPr>
        <w:t>5點</w:t>
      </w:r>
    </w:p>
    <w:p w14:paraId="17967467" w14:textId="77777777" w:rsidR="00280B99" w:rsidRPr="007F6B69" w:rsidRDefault="001C62C9" w:rsidP="003B3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61" w:hangingChars="236" w:hanging="661"/>
        <w:rPr>
          <w:color w:val="000000"/>
          <w:sz w:val="28"/>
          <w:szCs w:val="28"/>
        </w:rPr>
      </w:pPr>
      <w:r w:rsidRPr="007F6B69">
        <w:rPr>
          <w:rFonts w:eastAsia="Calibri"/>
          <w:color w:val="000000"/>
          <w:sz w:val="28"/>
          <w:szCs w:val="28"/>
        </w:rPr>
        <w:t>活動地點：花蓮高中科學館</w:t>
      </w:r>
    </w:p>
    <w:p w14:paraId="01FC5CC7" w14:textId="77777777" w:rsidR="003B3FE2" w:rsidRPr="003B3FE2" w:rsidRDefault="001C62C9" w:rsidP="003B3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61" w:hangingChars="236" w:hanging="661"/>
        <w:rPr>
          <w:sz w:val="28"/>
          <w:szCs w:val="28"/>
        </w:rPr>
      </w:pPr>
      <w:r w:rsidRPr="003B3FE2">
        <w:rPr>
          <w:rFonts w:eastAsia="Calibri"/>
          <w:color w:val="000000"/>
          <w:sz w:val="28"/>
          <w:szCs w:val="28"/>
        </w:rPr>
        <w:t>參加對象：</w:t>
      </w:r>
    </w:p>
    <w:p w14:paraId="497FEB1A" w14:textId="77777777" w:rsidR="00280B99" w:rsidRPr="003B3FE2" w:rsidRDefault="001C62C9" w:rsidP="003B3F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61"/>
        <w:rPr>
          <w:sz w:val="28"/>
          <w:szCs w:val="28"/>
        </w:rPr>
      </w:pPr>
      <w:r w:rsidRPr="003B3FE2">
        <w:rPr>
          <w:rFonts w:eastAsia="Calibri"/>
          <w:color w:val="000000"/>
          <w:sz w:val="28"/>
          <w:szCs w:val="28"/>
        </w:rPr>
        <w:t>花中、花女學生</w:t>
      </w:r>
      <w:r w:rsidR="003B3FE2">
        <w:rPr>
          <w:rFonts w:hint="eastAsia"/>
          <w:color w:val="000000"/>
          <w:sz w:val="28"/>
          <w:szCs w:val="28"/>
        </w:rPr>
        <w:br/>
      </w:r>
      <w:r w:rsidRPr="003B3FE2">
        <w:rPr>
          <w:sz w:val="28"/>
          <w:szCs w:val="28"/>
        </w:rPr>
        <w:t>預計人數</w:t>
      </w:r>
      <w:r w:rsidR="003B3FE2">
        <w:rPr>
          <w:sz w:val="28"/>
          <w:szCs w:val="28"/>
        </w:rPr>
        <w:t>：</w:t>
      </w:r>
      <w:r w:rsidRPr="003B3FE2">
        <w:rPr>
          <w:sz w:val="28"/>
          <w:szCs w:val="28"/>
        </w:rPr>
        <w:t>30</w:t>
      </w:r>
      <w:r w:rsidRPr="003B3FE2">
        <w:rPr>
          <w:sz w:val="28"/>
          <w:szCs w:val="28"/>
        </w:rPr>
        <w:t>人</w:t>
      </w:r>
      <w:r w:rsidRPr="003B3FE2">
        <w:rPr>
          <w:sz w:val="28"/>
          <w:szCs w:val="28"/>
        </w:rPr>
        <w:t xml:space="preserve"> </w:t>
      </w:r>
      <w:r w:rsidRPr="003B3FE2">
        <w:rPr>
          <w:sz w:val="28"/>
          <w:szCs w:val="28"/>
        </w:rPr>
        <w:t>（名滿依報名順序錄取）</w:t>
      </w:r>
    </w:p>
    <w:p w14:paraId="4B6B0FC0" w14:textId="77777777" w:rsidR="00280B99" w:rsidRPr="007F6B69" w:rsidRDefault="00293528" w:rsidP="003B3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61" w:hangingChars="236" w:hanging="6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活動資訊</w:t>
      </w:r>
    </w:p>
    <w:p w14:paraId="65481848" w14:textId="77777777" w:rsidR="00CB3FC2" w:rsidRDefault="001C62C9" w:rsidP="003B3F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8"/>
          <w:szCs w:val="28"/>
        </w:rPr>
      </w:pPr>
      <w:r w:rsidRPr="007F6B69">
        <w:rPr>
          <w:rFonts w:eastAsia="Calibri"/>
          <w:color w:val="000000"/>
          <w:sz w:val="28"/>
          <w:szCs w:val="28"/>
        </w:rPr>
        <w:t>活動內容：</w:t>
      </w:r>
    </w:p>
    <w:tbl>
      <w:tblPr>
        <w:tblStyle w:val="ab"/>
        <w:tblW w:w="9463" w:type="dxa"/>
        <w:tblInd w:w="698" w:type="dxa"/>
        <w:tblLook w:val="04A0" w:firstRow="1" w:lastRow="0" w:firstColumn="1" w:lastColumn="0" w:noHBand="0" w:noVBand="1"/>
      </w:tblPr>
      <w:tblGrid>
        <w:gridCol w:w="1014"/>
        <w:gridCol w:w="1689"/>
        <w:gridCol w:w="1690"/>
        <w:gridCol w:w="1690"/>
        <w:gridCol w:w="1690"/>
        <w:gridCol w:w="1690"/>
      </w:tblGrid>
      <w:tr w:rsidR="003B3FE2" w14:paraId="2BE4D227" w14:textId="77777777" w:rsidTr="00DE3E4F">
        <w:trPr>
          <w:trHeight w:val="686"/>
        </w:trPr>
        <w:tc>
          <w:tcPr>
            <w:tcW w:w="1014" w:type="dxa"/>
            <w:vAlign w:val="bottom"/>
          </w:tcPr>
          <w:p w14:paraId="19D872B4" w14:textId="77777777" w:rsidR="003B3FE2" w:rsidRDefault="003B3FE2" w:rsidP="0083630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bottom"/>
          </w:tcPr>
          <w:p w14:paraId="1FB51020" w14:textId="77777777" w:rsidR="003B3FE2" w:rsidRDefault="003B3FE2" w:rsidP="008363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1/24</w:t>
            </w:r>
          </w:p>
        </w:tc>
        <w:tc>
          <w:tcPr>
            <w:tcW w:w="1690" w:type="dxa"/>
            <w:vAlign w:val="bottom"/>
          </w:tcPr>
          <w:p w14:paraId="00385FF7" w14:textId="77777777" w:rsidR="003B3FE2" w:rsidRPr="007F6B69" w:rsidRDefault="003B3FE2" w:rsidP="0083630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1/25</w:t>
            </w:r>
          </w:p>
        </w:tc>
        <w:tc>
          <w:tcPr>
            <w:tcW w:w="1690" w:type="dxa"/>
            <w:vAlign w:val="bottom"/>
          </w:tcPr>
          <w:p w14:paraId="0DC62D06" w14:textId="77777777" w:rsidR="003B3FE2" w:rsidRPr="007F6B69" w:rsidRDefault="003B3FE2" w:rsidP="0083630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1/26</w:t>
            </w:r>
          </w:p>
        </w:tc>
        <w:tc>
          <w:tcPr>
            <w:tcW w:w="1690" w:type="dxa"/>
            <w:vAlign w:val="bottom"/>
          </w:tcPr>
          <w:p w14:paraId="06B9EBB1" w14:textId="77777777" w:rsidR="003B3FE2" w:rsidRDefault="003B3FE2" w:rsidP="0083630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1/27</w:t>
            </w:r>
          </w:p>
        </w:tc>
        <w:tc>
          <w:tcPr>
            <w:tcW w:w="1690" w:type="dxa"/>
            <w:vAlign w:val="bottom"/>
          </w:tcPr>
          <w:p w14:paraId="2593A31A" w14:textId="77777777" w:rsidR="003B3FE2" w:rsidRPr="007F6B69" w:rsidRDefault="003B3FE2" w:rsidP="0083630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1/28</w:t>
            </w:r>
          </w:p>
        </w:tc>
      </w:tr>
      <w:tr w:rsidR="00CB3FC2" w14:paraId="49B69844" w14:textId="77777777" w:rsidTr="00DE3E4F">
        <w:trPr>
          <w:trHeight w:val="1372"/>
        </w:trPr>
        <w:tc>
          <w:tcPr>
            <w:tcW w:w="1014" w:type="dxa"/>
            <w:vAlign w:val="center"/>
          </w:tcPr>
          <w:p w14:paraId="045EE695" w14:textId="77777777" w:rsidR="00CB3FC2" w:rsidRDefault="00CB3FC2" w:rsidP="00300897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689" w:type="dxa"/>
            <w:vAlign w:val="center"/>
          </w:tcPr>
          <w:p w14:paraId="57F41D23" w14:textId="77777777" w:rsidR="00DE3E4F" w:rsidRDefault="003B3FE2" w:rsidP="00300897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AI</w:t>
            </w:r>
            <w:r w:rsidR="00DE3E4F">
              <w:rPr>
                <w:rFonts w:hint="eastAsia"/>
                <w:color w:val="000000"/>
                <w:sz w:val="28"/>
                <w:szCs w:val="28"/>
              </w:rPr>
              <w:t>:</w:t>
            </w:r>
            <w:r w:rsidR="00DE3E4F" w:rsidRPr="00DE3E4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</w:p>
          <w:p w14:paraId="47C08F63" w14:textId="14C801A7" w:rsidR="00CB3FC2" w:rsidRPr="00CB3FC2" w:rsidRDefault="00DE3E4F" w:rsidP="00300897">
            <w:pPr>
              <w:jc w:val="center"/>
              <w:rPr>
                <w:color w:val="000000"/>
                <w:sz w:val="28"/>
                <w:szCs w:val="28"/>
              </w:rPr>
            </w:pPr>
            <w:r w:rsidRPr="00DE3E4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花女學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姊</w:t>
            </w:r>
          </w:p>
        </w:tc>
        <w:tc>
          <w:tcPr>
            <w:tcW w:w="1690" w:type="dxa"/>
            <w:vAlign w:val="center"/>
          </w:tcPr>
          <w:p w14:paraId="34549223" w14:textId="77777777" w:rsidR="00DE3E4F" w:rsidRDefault="00CB3FC2" w:rsidP="00300897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6B69">
              <w:rPr>
                <w:rFonts w:eastAsia="Calibri"/>
                <w:color w:val="000000"/>
                <w:sz w:val="28"/>
                <w:szCs w:val="28"/>
              </w:rPr>
              <w:t>推薦系統</w:t>
            </w:r>
            <w:r w:rsidR="00DE3E4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:</w:t>
            </w:r>
          </w:p>
          <w:p w14:paraId="414997B7" w14:textId="731EE3E0" w:rsidR="00CB3FC2" w:rsidRDefault="00DE3E4F" w:rsidP="0030089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E3E4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花女學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姊</w:t>
            </w:r>
            <w:r w:rsidRPr="00DE3E4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&amp;東華教授</w:t>
            </w:r>
          </w:p>
        </w:tc>
        <w:tc>
          <w:tcPr>
            <w:tcW w:w="1690" w:type="dxa"/>
            <w:vAlign w:val="center"/>
          </w:tcPr>
          <w:p w14:paraId="60BCA299" w14:textId="77777777" w:rsidR="00DE3E4F" w:rsidRDefault="00CB3FC2" w:rsidP="00300897">
            <w:pPr>
              <w:jc w:val="center"/>
            </w:pPr>
            <w:r w:rsidRPr="007F6B69">
              <w:rPr>
                <w:rFonts w:eastAsia="Calibri"/>
                <w:color w:val="000000"/>
                <w:sz w:val="28"/>
                <w:szCs w:val="28"/>
              </w:rPr>
              <w:t>NFT</w:t>
            </w:r>
            <w:r w:rsidR="00DE3E4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:</w:t>
            </w:r>
            <w:r w:rsidR="00DE3E4F">
              <w:rPr>
                <w:rFonts w:hint="eastAsia"/>
              </w:rPr>
              <w:t xml:space="preserve"> </w:t>
            </w:r>
          </w:p>
          <w:p w14:paraId="3F4E1DA6" w14:textId="38F66CE7" w:rsidR="00CB3FC2" w:rsidRDefault="00DE3E4F" w:rsidP="0030089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E3E4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荒謬植物園 園丁</w:t>
            </w:r>
          </w:p>
        </w:tc>
        <w:tc>
          <w:tcPr>
            <w:tcW w:w="1690" w:type="dxa"/>
            <w:vAlign w:val="center"/>
          </w:tcPr>
          <w:p w14:paraId="254E646D" w14:textId="77777777" w:rsidR="00CB3FC2" w:rsidRDefault="003B3FE2" w:rsidP="0030089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AR</w:t>
            </w:r>
            <w:r w:rsidR="00DE3E4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:</w:t>
            </w:r>
          </w:p>
          <w:p w14:paraId="55F95A85" w14:textId="77777777" w:rsidR="00DE3E4F" w:rsidRDefault="00DE3E4F" w:rsidP="00300897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DE3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洋薊企畫</w:t>
            </w:r>
          </w:p>
          <w:p w14:paraId="32D43ECD" w14:textId="5880884A" w:rsidR="00DE3E4F" w:rsidRDefault="00DE3E4F" w:rsidP="0030089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E3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執行者</w:t>
            </w:r>
          </w:p>
        </w:tc>
        <w:tc>
          <w:tcPr>
            <w:tcW w:w="1690" w:type="dxa"/>
            <w:vAlign w:val="center"/>
          </w:tcPr>
          <w:p w14:paraId="6CFF0414" w14:textId="77777777" w:rsidR="00CB3FC2" w:rsidRDefault="003B3FE2" w:rsidP="0030089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F6B69">
              <w:rPr>
                <w:rFonts w:eastAsia="Calibri"/>
                <w:color w:val="000000"/>
                <w:sz w:val="28"/>
                <w:szCs w:val="28"/>
              </w:rPr>
              <w:t>古典式碼農</w:t>
            </w:r>
            <w:r w:rsidR="00DE3E4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:</w:t>
            </w:r>
          </w:p>
          <w:p w14:paraId="1379FB9E" w14:textId="3754E5E4" w:rsidR="00DE3E4F" w:rsidRDefault="00DE3E4F" w:rsidP="0030089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E3E4F">
              <w:rPr>
                <w:rFonts w:eastAsia="Calibri" w:hint="eastAsia"/>
                <w:color w:val="000000"/>
                <w:sz w:val="28"/>
                <w:szCs w:val="28"/>
              </w:rPr>
              <w:t xml:space="preserve">EDA Technology </w:t>
            </w:r>
            <w:r w:rsidRPr="00DE3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碼農</w:t>
            </w:r>
          </w:p>
        </w:tc>
      </w:tr>
      <w:tr w:rsidR="00CB3FC2" w14:paraId="5B5F53A1" w14:textId="77777777" w:rsidTr="00DE3E4F">
        <w:trPr>
          <w:trHeight w:val="1372"/>
        </w:trPr>
        <w:tc>
          <w:tcPr>
            <w:tcW w:w="1014" w:type="dxa"/>
            <w:vAlign w:val="center"/>
          </w:tcPr>
          <w:p w14:paraId="7CFC478F" w14:textId="77777777" w:rsidR="00CB3FC2" w:rsidRDefault="00CB3FC2" w:rsidP="00300897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689" w:type="dxa"/>
            <w:vAlign w:val="center"/>
          </w:tcPr>
          <w:p w14:paraId="75523780" w14:textId="77777777" w:rsidR="00CB3FC2" w:rsidRDefault="003B3FE2" w:rsidP="0030089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分組測驗</w:t>
            </w:r>
          </w:p>
        </w:tc>
        <w:tc>
          <w:tcPr>
            <w:tcW w:w="1690" w:type="dxa"/>
            <w:vAlign w:val="center"/>
          </w:tcPr>
          <w:p w14:paraId="6E2821C2" w14:textId="77777777" w:rsidR="00CB3FC2" w:rsidRDefault="003B3FE2" w:rsidP="0030089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F6B69">
              <w:rPr>
                <w:rFonts w:eastAsia="Calibri"/>
                <w:color w:val="000000"/>
                <w:sz w:val="28"/>
                <w:szCs w:val="28"/>
              </w:rPr>
              <w:t>程式能力</w:t>
            </w:r>
            <w:r w:rsidR="00836309">
              <w:rPr>
                <w:rFonts w:hint="eastAsia"/>
                <w:color w:val="000000"/>
                <w:sz w:val="28"/>
                <w:szCs w:val="28"/>
              </w:rPr>
              <w:br/>
            </w:r>
            <w:r w:rsidRPr="007F6B69">
              <w:rPr>
                <w:rFonts w:eastAsia="Calibri"/>
                <w:color w:val="000000"/>
                <w:sz w:val="28"/>
                <w:szCs w:val="28"/>
              </w:rPr>
              <w:t>精進</w:t>
            </w:r>
          </w:p>
        </w:tc>
        <w:tc>
          <w:tcPr>
            <w:tcW w:w="1690" w:type="dxa"/>
            <w:vAlign w:val="center"/>
          </w:tcPr>
          <w:p w14:paraId="14A3FDD9" w14:textId="77777777" w:rsidR="00CB3FC2" w:rsidRDefault="003B3FE2" w:rsidP="0030089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F6B69">
              <w:rPr>
                <w:rFonts w:eastAsia="Calibri"/>
                <w:color w:val="000000"/>
                <w:sz w:val="28"/>
                <w:szCs w:val="28"/>
              </w:rPr>
              <w:t>程式能力</w:t>
            </w:r>
            <w:r w:rsidR="00836309">
              <w:rPr>
                <w:rFonts w:hint="eastAsia"/>
                <w:color w:val="000000"/>
                <w:sz w:val="28"/>
                <w:szCs w:val="28"/>
              </w:rPr>
              <w:br/>
            </w:r>
            <w:r w:rsidRPr="007F6B69">
              <w:rPr>
                <w:rFonts w:eastAsia="Calibri"/>
                <w:color w:val="000000"/>
                <w:sz w:val="28"/>
                <w:szCs w:val="28"/>
              </w:rPr>
              <w:t>精進</w:t>
            </w:r>
          </w:p>
        </w:tc>
        <w:tc>
          <w:tcPr>
            <w:tcW w:w="1690" w:type="dxa"/>
            <w:vAlign w:val="center"/>
          </w:tcPr>
          <w:p w14:paraId="724E36BC" w14:textId="77777777" w:rsidR="00CB3FC2" w:rsidRDefault="003B3FE2" w:rsidP="0030089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F6B69">
              <w:rPr>
                <w:rFonts w:eastAsia="Calibri"/>
                <w:color w:val="000000"/>
                <w:sz w:val="28"/>
                <w:szCs w:val="28"/>
              </w:rPr>
              <w:t>程式能力</w:t>
            </w:r>
            <w:r w:rsidR="00836309">
              <w:rPr>
                <w:rFonts w:hint="eastAsia"/>
                <w:color w:val="000000"/>
                <w:sz w:val="28"/>
                <w:szCs w:val="28"/>
              </w:rPr>
              <w:br/>
            </w:r>
            <w:r w:rsidRPr="007F6B69">
              <w:rPr>
                <w:rFonts w:eastAsia="Calibri"/>
                <w:color w:val="000000"/>
                <w:sz w:val="28"/>
                <w:szCs w:val="28"/>
              </w:rPr>
              <w:t>精進</w:t>
            </w:r>
          </w:p>
        </w:tc>
        <w:tc>
          <w:tcPr>
            <w:tcW w:w="1690" w:type="dxa"/>
            <w:vAlign w:val="center"/>
          </w:tcPr>
          <w:p w14:paraId="3D96C062" w14:textId="77777777" w:rsidR="00CB3FC2" w:rsidRDefault="003B3FE2" w:rsidP="0030089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結訓</w:t>
            </w:r>
          </w:p>
        </w:tc>
      </w:tr>
    </w:tbl>
    <w:p w14:paraId="73183422" w14:textId="77777777" w:rsidR="00836309" w:rsidRPr="00836309" w:rsidRDefault="00836309" w:rsidP="008363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97"/>
        <w:rPr>
          <w:color w:val="000000"/>
          <w:sz w:val="28"/>
          <w:szCs w:val="28"/>
        </w:rPr>
      </w:pPr>
      <w:r w:rsidRPr="007F6B69">
        <w:rPr>
          <w:rFonts w:eastAsia="Calibri"/>
          <w:color w:val="000000"/>
          <w:sz w:val="28"/>
          <w:szCs w:val="28"/>
        </w:rPr>
        <w:t>活動期間不提拱午餐請學員於中午</w:t>
      </w:r>
      <w:r>
        <w:rPr>
          <w:rFonts w:eastAsia="Calibri"/>
          <w:color w:val="000000"/>
          <w:sz w:val="28"/>
          <w:szCs w:val="28"/>
        </w:rPr>
        <w:t>時</w:t>
      </w:r>
      <w:r w:rsidRPr="007F6B69">
        <w:rPr>
          <w:rFonts w:eastAsia="Calibri"/>
          <w:color w:val="000000"/>
          <w:sz w:val="28"/>
          <w:szCs w:val="28"/>
        </w:rPr>
        <w:t>間自行處理</w:t>
      </w:r>
    </w:p>
    <w:p w14:paraId="0294E4BB" w14:textId="77777777" w:rsidR="00280B99" w:rsidRPr="007F6B69" w:rsidRDefault="001C62C9" w:rsidP="008363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8"/>
          <w:szCs w:val="28"/>
        </w:rPr>
      </w:pPr>
      <w:r w:rsidRPr="007F6B69">
        <w:rPr>
          <w:rFonts w:eastAsia="Calibri"/>
          <w:color w:val="000000"/>
          <w:sz w:val="28"/>
          <w:szCs w:val="28"/>
        </w:rPr>
        <w:t>活動費用：免費</w:t>
      </w:r>
    </w:p>
    <w:p w14:paraId="25178E76" w14:textId="77777777" w:rsidR="00300897" w:rsidRPr="003442C1" w:rsidRDefault="003B3FE2" w:rsidP="003008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61" w:hangingChars="236" w:hanging="661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 w:rsidRPr="007F6B69">
        <w:rPr>
          <w:rFonts w:eastAsia="Calibri"/>
          <w:color w:val="000000"/>
          <w:sz w:val="28"/>
          <w:szCs w:val="28"/>
        </w:rPr>
        <w:t>聯絡人：</w:t>
      </w:r>
      <w:r>
        <w:rPr>
          <w:rFonts w:hint="eastAsia"/>
          <w:color w:val="000000"/>
          <w:sz w:val="28"/>
          <w:szCs w:val="28"/>
        </w:rPr>
        <w:br/>
      </w:r>
      <w:r w:rsidRPr="007F6B69">
        <w:rPr>
          <w:rFonts w:eastAsia="Calibri"/>
          <w:color w:val="000000"/>
          <w:sz w:val="28"/>
          <w:szCs w:val="28"/>
        </w:rPr>
        <w:t>楊文博</w:t>
      </w:r>
      <w:r>
        <w:rPr>
          <w:rFonts w:eastAsia="Calibri"/>
          <w:color w:val="000000"/>
          <w:sz w:val="28"/>
          <w:szCs w:val="28"/>
        </w:rPr>
        <w:t xml:space="preserve">　手機：</w:t>
      </w:r>
      <w:r w:rsidRPr="007F6B69">
        <w:rPr>
          <w:rFonts w:eastAsia="Calibri"/>
          <w:color w:val="000000"/>
          <w:sz w:val="28"/>
          <w:szCs w:val="28"/>
        </w:rPr>
        <w:t>0934-037-492　e-mail：s910264@hlhs.hlc.edu.tw</w:t>
      </w:r>
      <w:r>
        <w:rPr>
          <w:color w:val="000000"/>
          <w:sz w:val="28"/>
          <w:szCs w:val="28"/>
        </w:rPr>
        <w:br/>
      </w:r>
      <w:r w:rsidRPr="007F6B69">
        <w:rPr>
          <w:sz w:val="28"/>
          <w:szCs w:val="28"/>
        </w:rPr>
        <w:t>王昱棨　手機：</w:t>
      </w:r>
      <w:r w:rsidRPr="007F6B69">
        <w:rPr>
          <w:sz w:val="28"/>
          <w:szCs w:val="28"/>
        </w:rPr>
        <w:t>0966-482-767</w:t>
      </w:r>
      <w:r w:rsidRPr="007F6B69">
        <w:rPr>
          <w:sz w:val="28"/>
          <w:szCs w:val="28"/>
        </w:rPr>
        <w:t xml:space="preserve">　</w:t>
      </w:r>
      <w:r w:rsidRPr="007F6B69">
        <w:rPr>
          <w:sz w:val="28"/>
          <w:szCs w:val="28"/>
        </w:rPr>
        <w:t>e-mail</w:t>
      </w:r>
      <w:r w:rsidRPr="007F6B69">
        <w:rPr>
          <w:sz w:val="28"/>
          <w:szCs w:val="28"/>
        </w:rPr>
        <w:t>：</w:t>
      </w:r>
      <w:r w:rsidR="00300897" w:rsidRPr="00300897">
        <w:rPr>
          <w:sz w:val="28"/>
          <w:szCs w:val="28"/>
        </w:rPr>
        <w:t>yuchiwang121@gmail.com</w:t>
      </w:r>
    </w:p>
    <w:p w14:paraId="6490E8F5" w14:textId="047900F2" w:rsidR="00620997" w:rsidRDefault="00504FDD" w:rsidP="00620997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300897" w:rsidRPr="00836309">
        <w:rPr>
          <w:rFonts w:hint="eastAsia"/>
          <w:color w:val="000000"/>
          <w:sz w:val="28"/>
          <w:szCs w:val="28"/>
        </w:rPr>
        <w:t>本活動依中央流行疫情指揮中心相關規定辦理</w:t>
      </w:r>
      <w:r w:rsidR="00AA42D3">
        <w:rPr>
          <w:rFonts w:hint="eastAsia"/>
          <w:color w:val="000000"/>
          <w:sz w:val="28"/>
          <w:szCs w:val="28"/>
        </w:rPr>
        <w:t>，並會確實做好防疫相關工作</w:t>
      </w:r>
    </w:p>
    <w:p w14:paraId="3125E6C2" w14:textId="3969146A" w:rsidR="00711418" w:rsidRPr="00711418" w:rsidRDefault="00711418" w:rsidP="00711418">
      <w:pPr>
        <w:pStyle w:val="a8"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3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參考資料</w:t>
      </w:r>
      <w:r>
        <w:rPr>
          <w:rFonts w:hint="eastAsia"/>
          <w:color w:val="000000"/>
          <w:sz w:val="28"/>
          <w:szCs w:val="28"/>
        </w:rPr>
        <w:t>:</w:t>
      </w:r>
      <w:r w:rsidRPr="00711418">
        <w:rPr>
          <w:color w:val="000000"/>
          <w:sz w:val="28"/>
          <w:szCs w:val="28"/>
        </w:rPr>
        <w:t>https://www.mohw.gov.tw/cp-4634-51847-1.html</w:t>
      </w:r>
    </w:p>
    <w:p w14:paraId="2F99735C" w14:textId="05BCFAC2" w:rsidR="00711418" w:rsidRPr="00711418" w:rsidRDefault="00711418" w:rsidP="007114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</w:t>
      </w:r>
      <w:r w:rsidR="00620997" w:rsidRPr="00711418">
        <w:rPr>
          <w:rFonts w:hint="eastAsia"/>
          <w:color w:val="000000"/>
          <w:sz w:val="28"/>
          <w:szCs w:val="28"/>
        </w:rPr>
        <w:t>報名表單</w:t>
      </w:r>
      <w:r w:rsidR="00620997" w:rsidRPr="00711418">
        <w:rPr>
          <w:rFonts w:hint="eastAsia"/>
          <w:color w:val="000000"/>
          <w:sz w:val="28"/>
          <w:szCs w:val="28"/>
        </w:rPr>
        <w:t>:</w:t>
      </w:r>
      <w:r w:rsidR="00620997" w:rsidRPr="00711418">
        <w:rPr>
          <w:color w:val="000000"/>
          <w:sz w:val="28"/>
          <w:szCs w:val="28"/>
        </w:rPr>
        <w:t>https://docs.google.com/forms/d/e/1FAIpQLSf0sbUAxW0NdOhUI9XVi</w:t>
      </w:r>
    </w:p>
    <w:p w14:paraId="6EE9FAC9" w14:textId="6B0F6768" w:rsidR="00280B99" w:rsidRPr="007F6B69" w:rsidRDefault="00711418" w:rsidP="007114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1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</w:t>
      </w:r>
      <w:r w:rsidR="00620997" w:rsidRPr="00711418">
        <w:rPr>
          <w:color w:val="000000"/>
          <w:sz w:val="28"/>
          <w:szCs w:val="28"/>
        </w:rPr>
        <w:t>6I4yEAUF9xHACr-WQSNjJiNzoqx7A/viewform</w:t>
      </w:r>
      <w:r w:rsidR="001C62C9" w:rsidRPr="007F6B69">
        <w:br w:type="page"/>
      </w:r>
    </w:p>
    <w:p w14:paraId="2146E1CA" w14:textId="77777777" w:rsidR="00280B99" w:rsidRPr="0070466C" w:rsidRDefault="001C62C9" w:rsidP="003B3FE2">
      <w:pPr>
        <w:spacing w:line="480" w:lineRule="auto"/>
        <w:ind w:left="1133" w:hangingChars="236" w:hanging="1133"/>
        <w:jc w:val="center"/>
        <w:rPr>
          <w:rFonts w:ascii="華康中黑體" w:eastAsia="華康中黑體" w:hAnsi="華康中黑體" w:cs="華康中黑體"/>
          <w:sz w:val="48"/>
          <w:szCs w:val="48"/>
        </w:rPr>
      </w:pPr>
      <w:r w:rsidRPr="0070466C">
        <w:rPr>
          <w:rFonts w:ascii="華康中黑體" w:eastAsia="華康中黑體" w:hAnsi="華康中黑體" w:cs="華康中黑體"/>
          <w:sz w:val="48"/>
          <w:szCs w:val="48"/>
        </w:rPr>
        <w:lastRenderedPageBreak/>
        <w:t>花蓮高中資訊寒假精進營活動同意書</w:t>
      </w:r>
    </w:p>
    <w:p w14:paraId="3750C419" w14:textId="77777777" w:rsidR="00280B99" w:rsidRPr="00836309" w:rsidRDefault="003B3FE2" w:rsidP="00DE3E4F">
      <w:pPr>
        <w:rPr>
          <w:rFonts w:ascii="華康中黑體" w:eastAsia="華康中黑體" w:hAnsi="華康中黑體" w:cs="華康中黑體"/>
          <w:sz w:val="28"/>
          <w:szCs w:val="27"/>
        </w:rPr>
      </w:pPr>
      <w:r w:rsidRPr="00836309">
        <w:rPr>
          <w:rFonts w:ascii="華康中黑體" w:eastAsia="華康中黑體" w:hAnsi="華康中黑體" w:cs="華康中黑體" w:hint="eastAsia"/>
          <w:sz w:val="32"/>
          <w:szCs w:val="27"/>
        </w:rPr>
        <w:t xml:space="preserve">　　</w:t>
      </w:r>
      <w:r w:rsidR="001C62C9" w:rsidRPr="00836309">
        <w:rPr>
          <w:rFonts w:ascii="華康中黑體" w:eastAsia="華康中黑體" w:hAnsi="華康中黑體" w:cs="華康中黑體"/>
          <w:sz w:val="28"/>
          <w:szCs w:val="27"/>
        </w:rPr>
        <w:t>親愛的家長您好，資研社預計於這次寒假舉辦寒訓，以促進貴子弟於資訊領域之學習，讓他們除了在社團課之外，還能在這段期間精進自己寫程式的能力及邏輯，達到更好的學習效果。</w:t>
      </w:r>
    </w:p>
    <w:p w14:paraId="307FB206" w14:textId="77777777" w:rsidR="00280B99" w:rsidRPr="0070466C" w:rsidRDefault="001C62C9" w:rsidP="00DE3E4F">
      <w:pPr>
        <w:ind w:left="1982" w:hangingChars="708" w:hanging="1982"/>
        <w:rPr>
          <w:rFonts w:ascii="華康中黑體" w:eastAsia="華康中黑體" w:hAnsi="華康中黑體" w:cs="華康中黑體"/>
          <w:b/>
          <w:sz w:val="28"/>
          <w:szCs w:val="28"/>
        </w:rPr>
      </w:pP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>活動日期︰111年1月24日(星期一) 至 111年1月28日(星期五)</w:t>
      </w:r>
      <w:r w:rsidR="00300897" w:rsidRPr="0070466C">
        <w:rPr>
          <w:rFonts w:ascii="華康中黑體" w:eastAsia="華康中黑體" w:hAnsi="華康中黑體" w:cs="華康中黑體"/>
          <w:b/>
          <w:sz w:val="28"/>
          <w:szCs w:val="28"/>
        </w:rPr>
        <w:t xml:space="preserve"> </w:t>
      </w:r>
    </w:p>
    <w:p w14:paraId="2DDD59D6" w14:textId="77777777" w:rsidR="00280B99" w:rsidRPr="0070466C" w:rsidRDefault="001C62C9" w:rsidP="00DE3E4F">
      <w:pPr>
        <w:ind w:left="1982" w:hangingChars="708" w:hanging="1982"/>
        <w:rPr>
          <w:rFonts w:ascii="華康中黑體" w:eastAsia="華康中黑體" w:hAnsi="華康中黑體" w:cs="華康中黑體"/>
          <w:b/>
          <w:sz w:val="28"/>
          <w:szCs w:val="28"/>
        </w:rPr>
      </w:pP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 xml:space="preserve">　　　　　每日上午9</w:t>
      </w:r>
      <w:r w:rsidR="00300897">
        <w:rPr>
          <w:rFonts w:ascii="華康中黑體" w:eastAsia="華康中黑體" w:hAnsi="華康中黑體" w:cs="華康中黑體"/>
          <w:b/>
          <w:sz w:val="28"/>
          <w:szCs w:val="28"/>
        </w:rPr>
        <w:t>點</w:t>
      </w:r>
      <w:r w:rsidR="00836309">
        <w:rPr>
          <w:rFonts w:ascii="華康中黑體" w:eastAsia="華康中黑體" w:hAnsi="華康中黑體" w:cs="華康中黑體"/>
          <w:b/>
          <w:sz w:val="28"/>
          <w:szCs w:val="28"/>
        </w:rPr>
        <w:t>至</w:t>
      </w: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>12點 下午2</w:t>
      </w:r>
      <w:r w:rsidR="00836309">
        <w:rPr>
          <w:rFonts w:ascii="華康中黑體" w:eastAsia="華康中黑體" w:hAnsi="華康中黑體" w:cs="華康中黑體"/>
          <w:b/>
          <w:sz w:val="28"/>
          <w:szCs w:val="28"/>
        </w:rPr>
        <w:t>點至</w:t>
      </w: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>5點</w:t>
      </w:r>
    </w:p>
    <w:p w14:paraId="1FCC2F6D" w14:textId="77777777" w:rsidR="00280B99" w:rsidRPr="0070466C" w:rsidRDefault="001C62C9" w:rsidP="00DE3E4F">
      <w:pPr>
        <w:ind w:left="1982" w:hangingChars="708" w:hanging="1982"/>
        <w:rPr>
          <w:rFonts w:ascii="華康中黑體" w:eastAsia="華康中黑體" w:hAnsi="華康中黑體" w:cs="華康中黑體"/>
          <w:b/>
          <w:sz w:val="28"/>
          <w:szCs w:val="28"/>
        </w:rPr>
      </w:pP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>活動地點：花蓮高中科學館</w:t>
      </w:r>
    </w:p>
    <w:p w14:paraId="7744236A" w14:textId="77777777" w:rsidR="00280B99" w:rsidRPr="0070466C" w:rsidRDefault="001C62C9" w:rsidP="00DE3E4F">
      <w:pPr>
        <w:ind w:left="1982" w:hangingChars="708" w:hanging="1982"/>
        <w:rPr>
          <w:rFonts w:ascii="華康中黑體" w:eastAsia="華康中黑體" w:hAnsi="華康中黑體" w:cs="華康中黑體"/>
          <w:b/>
          <w:sz w:val="28"/>
          <w:szCs w:val="28"/>
        </w:rPr>
      </w:pP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>活動主題：</w:t>
      </w:r>
      <w:r w:rsidR="007F6B69" w:rsidRPr="0070466C">
        <w:rPr>
          <w:rFonts w:ascii="華康中黑體" w:eastAsia="華康中黑體" w:hAnsi="華康中黑體" w:cs="華康中黑體"/>
          <w:b/>
          <w:sz w:val="28"/>
          <w:szCs w:val="28"/>
        </w:rPr>
        <w:t>AI</w:t>
      </w:r>
      <w:r w:rsidR="007F6B69" w:rsidRPr="0070466C">
        <w:rPr>
          <w:rFonts w:ascii="華康中黑體" w:eastAsia="華康中黑體" w:hAnsi="華康中黑體" w:cs="華康中黑體" w:hint="eastAsia"/>
          <w:b/>
          <w:sz w:val="28"/>
          <w:szCs w:val="28"/>
        </w:rPr>
        <w:t>、</w:t>
      </w: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>AR</w:t>
      </w:r>
      <w:r w:rsidR="007F6B69" w:rsidRPr="0070466C">
        <w:rPr>
          <w:rFonts w:ascii="華康中黑體" w:eastAsia="華康中黑體" w:hAnsi="華康中黑體" w:cs="華康中黑體"/>
          <w:b/>
          <w:sz w:val="28"/>
          <w:szCs w:val="28"/>
        </w:rPr>
        <w:t>、NFT、</w:t>
      </w: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>推薦系統</w:t>
      </w:r>
      <w:r w:rsidR="007F6B69" w:rsidRPr="0070466C">
        <w:rPr>
          <w:rFonts w:ascii="華康中黑體" w:eastAsia="華康中黑體" w:hAnsi="華康中黑體" w:cs="華康中黑體"/>
          <w:b/>
          <w:sz w:val="28"/>
          <w:szCs w:val="28"/>
        </w:rPr>
        <w:t>、</w:t>
      </w: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>古典式碼農，五大講座分享</w:t>
      </w:r>
    </w:p>
    <w:p w14:paraId="0C0F89E7" w14:textId="77777777" w:rsidR="00280B99" w:rsidRPr="0070466C" w:rsidRDefault="001C62C9" w:rsidP="00DE3E4F">
      <w:pPr>
        <w:ind w:left="1982" w:hangingChars="708" w:hanging="1982"/>
        <w:rPr>
          <w:rFonts w:ascii="華康中黑體" w:eastAsia="華康中黑體" w:hAnsi="華康中黑體" w:cs="華康中黑體"/>
          <w:b/>
          <w:sz w:val="28"/>
          <w:szCs w:val="28"/>
        </w:rPr>
      </w:pP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 xml:space="preserve">　　　　　</w:t>
      </w:r>
      <w:r w:rsidR="0070466C">
        <w:rPr>
          <w:rFonts w:ascii="華康中黑體" w:eastAsia="華康中黑體" w:hAnsi="華康中黑體" w:cs="華康中黑體"/>
          <w:b/>
          <w:sz w:val="28"/>
          <w:szCs w:val="28"/>
        </w:rPr>
        <w:t>＆</w:t>
      </w: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>程式能力精進</w:t>
      </w:r>
    </w:p>
    <w:p w14:paraId="4B2A2814" w14:textId="77777777" w:rsidR="00280B99" w:rsidRPr="0070466C" w:rsidRDefault="001C62C9" w:rsidP="00DE3E4F">
      <w:pPr>
        <w:tabs>
          <w:tab w:val="center" w:pos="4153"/>
        </w:tabs>
        <w:ind w:left="1982" w:hangingChars="708" w:hanging="1982"/>
        <w:rPr>
          <w:rFonts w:ascii="華康中黑體" w:eastAsia="華康中黑體" w:hAnsi="華康中黑體" w:cs="華康中黑體"/>
          <w:b/>
          <w:sz w:val="28"/>
          <w:szCs w:val="28"/>
        </w:rPr>
      </w:pP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>參加對象：花中、花女學生</w:t>
      </w:r>
    </w:p>
    <w:p w14:paraId="2B5053D8" w14:textId="77777777" w:rsidR="00280B99" w:rsidRDefault="001C62C9" w:rsidP="00DE3E4F">
      <w:pPr>
        <w:ind w:left="1982" w:hangingChars="708" w:hanging="1982"/>
        <w:rPr>
          <w:rFonts w:ascii="華康中黑體" w:eastAsia="華康中黑體" w:hAnsi="華康中黑體" w:cs="華康中黑體"/>
          <w:b/>
          <w:sz w:val="28"/>
          <w:szCs w:val="28"/>
        </w:rPr>
      </w:pP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>報名日期：即日起</w:t>
      </w:r>
      <w:r w:rsidR="0070466C">
        <w:rPr>
          <w:rFonts w:ascii="華康中黑體" w:eastAsia="華康中黑體" w:hAnsi="華康中黑體" w:cs="華康中黑體" w:hint="eastAsia"/>
          <w:b/>
          <w:sz w:val="28"/>
          <w:szCs w:val="28"/>
        </w:rPr>
        <w:t xml:space="preserve"> </w:t>
      </w: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>至1月17日 (星期一)</w:t>
      </w:r>
    </w:p>
    <w:p w14:paraId="43AD515F" w14:textId="77777777" w:rsidR="0070466C" w:rsidRPr="0070466C" w:rsidRDefault="0070466C" w:rsidP="00DE3E4F">
      <w:pPr>
        <w:ind w:left="1982" w:hangingChars="708" w:hanging="1982"/>
        <w:rPr>
          <w:rFonts w:ascii="華康中黑體" w:eastAsia="華康中黑體" w:hAnsi="華康中黑體" w:cs="華康中黑體"/>
          <w:b/>
          <w:sz w:val="28"/>
          <w:szCs w:val="28"/>
        </w:rPr>
      </w:pPr>
      <w:r>
        <w:rPr>
          <w:rFonts w:ascii="華康中黑體" w:eastAsia="華康中黑體" w:hAnsi="華康中黑體" w:cs="華康中黑體" w:hint="eastAsia"/>
          <w:b/>
          <w:sz w:val="28"/>
          <w:szCs w:val="28"/>
        </w:rPr>
        <w:t>報名費用：免費</w:t>
      </w:r>
    </w:p>
    <w:p w14:paraId="6B17836C" w14:textId="77777777" w:rsidR="0070466C" w:rsidRPr="0070466C" w:rsidRDefault="001C62C9" w:rsidP="00DE3E4F">
      <w:pPr>
        <w:ind w:left="1417" w:hangingChars="506" w:hanging="1417"/>
        <w:rPr>
          <w:rFonts w:ascii="華康中黑體" w:eastAsia="華康中黑體" w:hAnsi="華康中黑體" w:cs="華康中黑體"/>
          <w:b/>
          <w:sz w:val="28"/>
          <w:szCs w:val="28"/>
        </w:rPr>
      </w:pPr>
      <w:r w:rsidRPr="0070466C">
        <w:rPr>
          <w:rFonts w:ascii="華康中黑體" w:eastAsia="華康中黑體" w:hAnsi="華康中黑體" w:cs="華康中黑體"/>
          <w:b/>
          <w:sz w:val="28"/>
          <w:szCs w:val="28"/>
        </w:rPr>
        <w:t>注意事項：上課時請務必攜帶紙筆，以便上課做筆記。</w:t>
      </w:r>
      <w:r w:rsidR="0070466C" w:rsidRPr="0070466C">
        <w:rPr>
          <w:rFonts w:ascii="華康中黑體" w:eastAsia="華康中黑體" w:hAnsi="華康中黑體" w:cs="華康中黑體" w:hint="eastAsia"/>
          <w:b/>
          <w:sz w:val="28"/>
          <w:szCs w:val="28"/>
        </w:rPr>
        <w:br/>
        <w:t>因應疫情，活動期間記得配戴口罩並維持手部清潔。</w:t>
      </w:r>
    </w:p>
    <w:p w14:paraId="0019C53E" w14:textId="77777777" w:rsidR="00280B99" w:rsidRPr="0070466C" w:rsidRDefault="003B3FE2" w:rsidP="00DE3E4F">
      <w:pPr>
        <w:pStyle w:val="a8"/>
        <w:wordWrap w:val="0"/>
        <w:ind w:leftChars="0" w:left="661" w:hangingChars="236" w:hanging="661"/>
        <w:jc w:val="right"/>
        <w:rPr>
          <w:rFonts w:ascii="華康中黑體" w:eastAsia="華康中黑體" w:hAnsi="華康中黑體" w:cs="華康中黑體"/>
          <w:sz w:val="28"/>
          <w:szCs w:val="28"/>
        </w:rPr>
      </w:pPr>
      <w:r w:rsidRPr="0070466C">
        <w:rPr>
          <w:rFonts w:ascii="華康中黑體" w:eastAsia="華康中黑體" w:hAnsi="華康中黑體" w:cs="華康中黑體"/>
          <w:sz w:val="28"/>
          <w:szCs w:val="28"/>
        </w:rPr>
        <w:t xml:space="preserve">   </w:t>
      </w:r>
      <w:r w:rsidR="007F6B69" w:rsidRPr="0070466C">
        <w:rPr>
          <w:rFonts w:ascii="華康中黑體" w:eastAsia="華康中黑體" w:hAnsi="華康中黑體" w:cs="華康中黑體"/>
          <w:sz w:val="28"/>
          <w:szCs w:val="28"/>
        </w:rPr>
        <w:t>–</w:t>
      </w:r>
      <w:r w:rsidR="001C62C9" w:rsidRPr="0070466C">
        <w:rPr>
          <w:rFonts w:ascii="華康中黑體" w:eastAsia="華康中黑體" w:hAnsi="華康中黑體" w:cs="華康中黑體"/>
          <w:sz w:val="28"/>
          <w:szCs w:val="28"/>
        </w:rPr>
        <w:t>花蓮高中資訊研究社</w:t>
      </w:r>
    </w:p>
    <w:p w14:paraId="77B08A80" w14:textId="77777777" w:rsidR="00280B99" w:rsidRPr="0070466C" w:rsidRDefault="001C62C9" w:rsidP="003B3FE2">
      <w:pPr>
        <w:spacing w:line="480" w:lineRule="auto"/>
        <w:ind w:left="661" w:hangingChars="236" w:hanging="661"/>
        <w:jc w:val="center"/>
        <w:rPr>
          <w:rFonts w:ascii="華康中黑體" w:eastAsia="華康中黑體" w:hAnsi="華康中黑體" w:cs="華康中黑體"/>
          <w:sz w:val="28"/>
          <w:szCs w:val="28"/>
        </w:rPr>
      </w:pPr>
      <w:r w:rsidRPr="0070466C">
        <w:rPr>
          <w:rFonts w:ascii="華康中黑體" w:eastAsia="華康中黑體" w:hAnsi="華康中黑體" w:cs="華康中黑體"/>
          <w:sz w:val="28"/>
          <w:szCs w:val="28"/>
        </w:rPr>
        <w:t>－－－－－－－－－－－－－家　長　回　條－－－－－－－－－－－－－</w:t>
      </w:r>
    </w:p>
    <w:p w14:paraId="4ABE4C6F" w14:textId="77777777" w:rsidR="00280B99" w:rsidRPr="0070466C" w:rsidRDefault="001C62C9" w:rsidP="003B3FE2">
      <w:pPr>
        <w:spacing w:line="480" w:lineRule="auto"/>
        <w:ind w:left="661" w:hangingChars="236" w:hanging="661"/>
        <w:rPr>
          <w:rFonts w:ascii="華康中黑體" w:eastAsia="華康中黑體" w:hAnsi="華康中黑體" w:cs="華康中黑體"/>
          <w:sz w:val="28"/>
          <w:szCs w:val="28"/>
        </w:rPr>
      </w:pPr>
      <w:r w:rsidRPr="0070466C">
        <w:rPr>
          <w:rFonts w:ascii="華康中黑體" w:eastAsia="華康中黑體" w:hAnsi="華康中黑體" w:cs="華康中黑體"/>
          <w:sz w:val="28"/>
          <w:szCs w:val="28"/>
        </w:rPr>
        <w:t>學生姓名：________________　　　　　　連絡電話：</w:t>
      </w:r>
      <w:r w:rsidR="007F6B69" w:rsidRPr="0070466C">
        <w:rPr>
          <w:rFonts w:ascii="華康中黑體" w:eastAsia="華康中黑體" w:hAnsi="華康中黑體" w:cs="華康中黑體"/>
          <w:sz w:val="28"/>
          <w:szCs w:val="28"/>
        </w:rPr>
        <w:t>________________</w:t>
      </w:r>
    </w:p>
    <w:p w14:paraId="0187103A" w14:textId="77777777" w:rsidR="00280B99" w:rsidRPr="0070466C" w:rsidRDefault="001C62C9" w:rsidP="0070466C">
      <w:pPr>
        <w:spacing w:after="240" w:line="480" w:lineRule="auto"/>
        <w:ind w:leftChars="-118" w:hangingChars="101" w:hanging="283"/>
        <w:rPr>
          <w:rFonts w:ascii="華康中黑體" w:eastAsia="華康中黑體" w:hAnsi="華康中黑體" w:cs="華康中黑體"/>
          <w:sz w:val="28"/>
          <w:szCs w:val="28"/>
        </w:rPr>
      </w:pPr>
      <w:r w:rsidRPr="0070466C">
        <w:rPr>
          <w:rFonts w:ascii="華康中黑體" w:eastAsia="華康中黑體" w:hAnsi="華康中黑體" w:cs="華康中黑體"/>
          <w:sz w:val="28"/>
          <w:szCs w:val="28"/>
        </w:rPr>
        <w:t>□</w:t>
      </w:r>
      <w:r w:rsidR="003B3FE2" w:rsidRPr="0070466C">
        <w:rPr>
          <w:rFonts w:ascii="華康中黑體" w:eastAsia="華康中黑體" w:hAnsi="華康中黑體" w:cs="華康中黑體"/>
          <w:sz w:val="28"/>
          <w:szCs w:val="28"/>
        </w:rPr>
        <w:t>我已知悉資訊研究社寒訓之相關事宜，且同意配合活動安排，並遵守防疫規定</w:t>
      </w:r>
    </w:p>
    <w:p w14:paraId="358622A4" w14:textId="77777777" w:rsidR="00280B99" w:rsidRPr="0070466C" w:rsidRDefault="001C62C9" w:rsidP="003B3FE2">
      <w:pPr>
        <w:spacing w:line="480" w:lineRule="auto"/>
        <w:ind w:left="661" w:hangingChars="236" w:hanging="661"/>
        <w:jc w:val="right"/>
        <w:rPr>
          <w:rFonts w:ascii="華康中黑體" w:eastAsia="華康中黑體" w:hAnsi="華康中黑體" w:cs="華康中黑體"/>
          <w:sz w:val="28"/>
          <w:szCs w:val="28"/>
        </w:rPr>
      </w:pPr>
      <w:r w:rsidRPr="0070466C">
        <w:rPr>
          <w:rFonts w:ascii="華康中黑體" w:eastAsia="華康中黑體" w:hAnsi="華康中黑體" w:cs="華康中黑體"/>
          <w:sz w:val="28"/>
          <w:szCs w:val="28"/>
        </w:rPr>
        <w:t>家長簽章：________________</w:t>
      </w:r>
    </w:p>
    <w:p w14:paraId="7C5EC07D" w14:textId="68AB7988" w:rsidR="00711418" w:rsidRDefault="001C62C9" w:rsidP="00620997">
      <w:pPr>
        <w:spacing w:line="480" w:lineRule="auto"/>
        <w:ind w:left="614" w:right="1120" w:hangingChars="236" w:hanging="614"/>
        <w:rPr>
          <w:rFonts w:ascii="華康中黑體" w:eastAsia="華康中黑體" w:hAnsi="華康中黑體" w:cs="華康中黑體"/>
          <w:sz w:val="25"/>
          <w:szCs w:val="25"/>
        </w:rPr>
      </w:pPr>
      <w:r w:rsidRPr="0070466C">
        <w:rPr>
          <w:rFonts w:ascii="華康中黑體" w:eastAsia="華康中黑體" w:hAnsi="華康中黑體" w:cs="華康中黑體"/>
          <w:sz w:val="26"/>
          <w:szCs w:val="26"/>
        </w:rPr>
        <w:t>※</w:t>
      </w:r>
      <w:r w:rsidRPr="00620997">
        <w:rPr>
          <w:rFonts w:ascii="華康中黑體" w:eastAsia="華康中黑體" w:hAnsi="華康中黑體" w:cs="華康中黑體"/>
          <w:sz w:val="25"/>
          <w:szCs w:val="25"/>
        </w:rPr>
        <w:t>此回條請</w:t>
      </w:r>
      <w:r w:rsidR="00620997" w:rsidRPr="00620997">
        <w:rPr>
          <w:rFonts w:ascii="華康中黑體" w:eastAsia="華康中黑體" w:hAnsi="華康中黑體" w:cs="華康中黑體"/>
          <w:sz w:val="25"/>
          <w:szCs w:val="25"/>
        </w:rPr>
        <w:t>在寒訓</w:t>
      </w:r>
      <w:r w:rsidR="00620997" w:rsidRPr="00620997">
        <w:rPr>
          <w:rFonts w:ascii="華康中黑體" w:eastAsia="華康中黑體" w:hAnsi="華康中黑體" w:cs="華康中黑體" w:hint="eastAsia"/>
          <w:sz w:val="25"/>
          <w:szCs w:val="25"/>
        </w:rPr>
        <w:t>前繳交，</w:t>
      </w:r>
      <w:r w:rsidR="00DE3E4F" w:rsidRPr="00620997">
        <w:rPr>
          <w:rFonts w:ascii="華康中黑體" w:eastAsia="華康中黑體" w:hAnsi="華康中黑體" w:cs="華康中黑體" w:hint="eastAsia"/>
          <w:sz w:val="25"/>
          <w:szCs w:val="25"/>
        </w:rPr>
        <w:t>花中學生</w:t>
      </w:r>
      <w:r w:rsidR="00620997" w:rsidRPr="00620997">
        <w:rPr>
          <w:rFonts w:ascii="華康中黑體" w:eastAsia="華康中黑體" w:hAnsi="華康中黑體" w:cs="華康中黑體" w:hint="eastAsia"/>
          <w:sz w:val="25"/>
          <w:szCs w:val="25"/>
        </w:rPr>
        <w:t>繳交給209楊文博</w:t>
      </w:r>
      <w:r w:rsidR="00711418">
        <w:rPr>
          <w:rFonts w:ascii="華康中黑體" w:eastAsia="華康中黑體" w:hAnsi="華康中黑體" w:cs="華康中黑體" w:hint="eastAsia"/>
          <w:sz w:val="25"/>
          <w:szCs w:val="25"/>
        </w:rPr>
        <w:t>，</w:t>
      </w:r>
    </w:p>
    <w:p w14:paraId="75EBAF70" w14:textId="68F84DF2" w:rsidR="00280B99" w:rsidRPr="00711418" w:rsidRDefault="00711418" w:rsidP="00711418">
      <w:pPr>
        <w:spacing w:line="480" w:lineRule="auto"/>
        <w:ind w:left="590" w:right="1120" w:hangingChars="236" w:hanging="590"/>
        <w:rPr>
          <w:rFonts w:ascii="華康中黑體" w:eastAsia="華康中黑體" w:hAnsi="華康中黑體" w:cs="華康中黑體"/>
          <w:sz w:val="25"/>
          <w:szCs w:val="25"/>
        </w:rPr>
      </w:pPr>
      <w:r>
        <w:rPr>
          <w:rFonts w:ascii="華康中黑體" w:eastAsia="華康中黑體" w:hAnsi="華康中黑體" w:cs="華康中黑體" w:hint="eastAsia"/>
          <w:sz w:val="25"/>
          <w:szCs w:val="25"/>
        </w:rPr>
        <w:t xml:space="preserve">   </w:t>
      </w:r>
      <w:r w:rsidR="00620997" w:rsidRPr="00620997">
        <w:rPr>
          <w:rFonts w:ascii="華康中黑體" w:eastAsia="華康中黑體" w:hAnsi="華康中黑體" w:cs="華康中黑體" w:hint="eastAsia"/>
          <w:sz w:val="25"/>
          <w:szCs w:val="25"/>
        </w:rPr>
        <w:t>花女學生繳交給花</w:t>
      </w:r>
      <w:r>
        <w:rPr>
          <w:rFonts w:ascii="華康中黑體" w:eastAsia="華康中黑體" w:hAnsi="華康中黑體" w:cs="華康中黑體" w:hint="eastAsia"/>
          <w:sz w:val="25"/>
          <w:szCs w:val="25"/>
        </w:rPr>
        <w:t>女</w:t>
      </w:r>
      <w:r w:rsidR="00620997" w:rsidRPr="00620997">
        <w:rPr>
          <w:rFonts w:ascii="華康中黑體" w:eastAsia="華康中黑體" w:hAnsi="華康中黑體" w:cs="華康中黑體" w:hint="eastAsia"/>
          <w:sz w:val="25"/>
          <w:szCs w:val="25"/>
        </w:rPr>
        <w:t>設備</w:t>
      </w:r>
      <w:r w:rsidR="004C4C7E">
        <w:rPr>
          <w:rFonts w:ascii="華康中黑體" w:eastAsia="華康中黑體" w:hAnsi="華康中黑體" w:cs="華康中黑體" w:hint="eastAsia"/>
          <w:sz w:val="25"/>
          <w:szCs w:val="25"/>
        </w:rPr>
        <w:t>組邱組長</w:t>
      </w:r>
      <w:r w:rsidR="001C62C9" w:rsidRPr="00620997">
        <w:rPr>
          <w:rFonts w:ascii="華康中黑體" w:eastAsia="華康中黑體" w:hAnsi="華康中黑體" w:cs="華康中黑體"/>
          <w:sz w:val="25"/>
          <w:szCs w:val="25"/>
        </w:rPr>
        <w:t>，以利統計。</w:t>
      </w:r>
    </w:p>
    <w:sectPr w:rsidR="00280B99" w:rsidRPr="00711418" w:rsidSect="00280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AB13" w14:textId="77777777" w:rsidR="00645392" w:rsidRDefault="00645392" w:rsidP="00280B99">
      <w:r>
        <w:separator/>
      </w:r>
    </w:p>
  </w:endnote>
  <w:endnote w:type="continuationSeparator" w:id="0">
    <w:p w14:paraId="1B156641" w14:textId="77777777" w:rsidR="00645392" w:rsidRDefault="00645392" w:rsidP="0028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5450" w14:textId="77777777" w:rsidR="00280B99" w:rsidRDefault="00280B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8E72" w14:textId="77777777" w:rsidR="00280B99" w:rsidRDefault="00280B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4B51" w14:textId="77777777" w:rsidR="00280B99" w:rsidRDefault="00280B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6C1F" w14:textId="77777777" w:rsidR="00645392" w:rsidRDefault="00645392" w:rsidP="00280B99">
      <w:r>
        <w:separator/>
      </w:r>
    </w:p>
  </w:footnote>
  <w:footnote w:type="continuationSeparator" w:id="0">
    <w:p w14:paraId="1599026D" w14:textId="77777777" w:rsidR="00645392" w:rsidRDefault="00645392" w:rsidP="0028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4A1E" w14:textId="77777777" w:rsidR="00280B99" w:rsidRDefault="00280B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7F6" w14:textId="77777777" w:rsidR="00280B99" w:rsidRDefault="00280B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EF21" w14:textId="77777777" w:rsidR="00280B99" w:rsidRDefault="00280B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B6D"/>
    <w:multiLevelType w:val="multilevel"/>
    <w:tmpl w:val="23861CEE"/>
    <w:lvl w:ilvl="0">
      <w:start w:val="1"/>
      <w:numFmt w:val="taiwaneseCountingThousand"/>
      <w:lvlText w:val="%1、"/>
      <w:lvlJc w:val="left"/>
      <w:pPr>
        <w:ind w:left="430" w:hanging="425"/>
      </w:pPr>
      <w:rPr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97" w:hanging="567"/>
      </w:pPr>
    </w:lvl>
    <w:lvl w:ilvl="2">
      <w:start w:val="1"/>
      <w:numFmt w:val="decimal"/>
      <w:lvlText w:val="%3、"/>
      <w:lvlJc w:val="left"/>
      <w:pPr>
        <w:ind w:left="1423" w:hanging="566"/>
      </w:pPr>
    </w:lvl>
    <w:lvl w:ilvl="3">
      <w:start w:val="1"/>
      <w:numFmt w:val="decimal"/>
      <w:lvlText w:val="%4、"/>
      <w:lvlJc w:val="left"/>
      <w:pPr>
        <w:ind w:left="1989" w:hanging="708"/>
      </w:pPr>
    </w:lvl>
    <w:lvl w:ilvl="4">
      <w:start w:val="1"/>
      <w:numFmt w:val="decimal"/>
      <w:lvlText w:val="%5."/>
      <w:lvlJc w:val="left"/>
      <w:pPr>
        <w:ind w:left="2556" w:hanging="850"/>
      </w:pPr>
    </w:lvl>
    <w:lvl w:ilvl="5">
      <w:start w:val="1"/>
      <w:numFmt w:val="decimal"/>
      <w:lvlText w:val="%6)"/>
      <w:lvlJc w:val="left"/>
      <w:pPr>
        <w:ind w:left="3265" w:hanging="1134"/>
      </w:pPr>
    </w:lvl>
    <w:lvl w:ilvl="6">
      <w:start w:val="1"/>
      <w:numFmt w:val="decimal"/>
      <w:lvlText w:val="(%7)"/>
      <w:lvlJc w:val="left"/>
      <w:pPr>
        <w:ind w:left="3832" w:hanging="1276"/>
      </w:pPr>
    </w:lvl>
    <w:lvl w:ilvl="7">
      <w:start w:val="1"/>
      <w:numFmt w:val="lowerLetter"/>
      <w:lvlText w:val="%8."/>
      <w:lvlJc w:val="left"/>
      <w:pPr>
        <w:ind w:left="4399" w:hanging="1418"/>
      </w:pPr>
    </w:lvl>
    <w:lvl w:ilvl="8">
      <w:start w:val="1"/>
      <w:numFmt w:val="lowerLetter"/>
      <w:lvlText w:val="%9)"/>
      <w:lvlJc w:val="left"/>
      <w:pPr>
        <w:ind w:left="5107" w:hanging="1700"/>
      </w:pPr>
    </w:lvl>
  </w:abstractNum>
  <w:abstractNum w:abstractNumId="1" w15:restartNumberingAfterBreak="0">
    <w:nsid w:val="28625F13"/>
    <w:multiLevelType w:val="multilevel"/>
    <w:tmpl w:val="23861CEE"/>
    <w:lvl w:ilvl="0">
      <w:start w:val="1"/>
      <w:numFmt w:val="taiwaneseCountingThousand"/>
      <w:lvlText w:val="%1、"/>
      <w:lvlJc w:val="left"/>
      <w:pPr>
        <w:ind w:left="430" w:hanging="425"/>
      </w:pPr>
      <w:rPr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97" w:hanging="567"/>
      </w:pPr>
    </w:lvl>
    <w:lvl w:ilvl="2">
      <w:start w:val="1"/>
      <w:numFmt w:val="decimal"/>
      <w:lvlText w:val="%3、"/>
      <w:lvlJc w:val="left"/>
      <w:pPr>
        <w:ind w:left="1423" w:hanging="566"/>
      </w:pPr>
    </w:lvl>
    <w:lvl w:ilvl="3">
      <w:start w:val="1"/>
      <w:numFmt w:val="decimal"/>
      <w:lvlText w:val="%4、"/>
      <w:lvlJc w:val="left"/>
      <w:pPr>
        <w:ind w:left="1989" w:hanging="708"/>
      </w:pPr>
    </w:lvl>
    <w:lvl w:ilvl="4">
      <w:start w:val="1"/>
      <w:numFmt w:val="decimal"/>
      <w:lvlText w:val="%5."/>
      <w:lvlJc w:val="left"/>
      <w:pPr>
        <w:ind w:left="2556" w:hanging="850"/>
      </w:pPr>
    </w:lvl>
    <w:lvl w:ilvl="5">
      <w:start w:val="1"/>
      <w:numFmt w:val="decimal"/>
      <w:lvlText w:val="%6)"/>
      <w:lvlJc w:val="left"/>
      <w:pPr>
        <w:ind w:left="3265" w:hanging="1134"/>
      </w:pPr>
    </w:lvl>
    <w:lvl w:ilvl="6">
      <w:start w:val="1"/>
      <w:numFmt w:val="decimal"/>
      <w:lvlText w:val="(%7)"/>
      <w:lvlJc w:val="left"/>
      <w:pPr>
        <w:ind w:left="3832" w:hanging="1276"/>
      </w:pPr>
    </w:lvl>
    <w:lvl w:ilvl="7">
      <w:start w:val="1"/>
      <w:numFmt w:val="lowerLetter"/>
      <w:lvlText w:val="%8."/>
      <w:lvlJc w:val="left"/>
      <w:pPr>
        <w:ind w:left="4399" w:hanging="1418"/>
      </w:pPr>
    </w:lvl>
    <w:lvl w:ilvl="8">
      <w:start w:val="1"/>
      <w:numFmt w:val="lowerLetter"/>
      <w:lvlText w:val="%9)"/>
      <w:lvlJc w:val="left"/>
      <w:pPr>
        <w:ind w:left="5107" w:hanging="1700"/>
      </w:pPr>
    </w:lvl>
  </w:abstractNum>
  <w:abstractNum w:abstractNumId="2" w15:restartNumberingAfterBreak="0">
    <w:nsid w:val="29E33676"/>
    <w:multiLevelType w:val="hybridMultilevel"/>
    <w:tmpl w:val="5C5A7602"/>
    <w:lvl w:ilvl="0" w:tplc="2C32FFF0">
      <w:numFmt w:val="bullet"/>
      <w:lvlText w:val="-"/>
      <w:lvlJc w:val="left"/>
      <w:pPr>
        <w:ind w:left="2580" w:hanging="360"/>
      </w:pPr>
      <w:rPr>
        <w:rFonts w:ascii="微軟正黑體" w:eastAsia="微軟正黑體" w:hAnsi="微軟正黑體" w:cs="微軟正黑體" w:hint="default"/>
        <w:b/>
      </w:rPr>
    </w:lvl>
    <w:lvl w:ilvl="1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B99"/>
    <w:rsid w:val="001A699D"/>
    <w:rsid w:val="001C62C9"/>
    <w:rsid w:val="00280B99"/>
    <w:rsid w:val="00293528"/>
    <w:rsid w:val="00300897"/>
    <w:rsid w:val="003442C1"/>
    <w:rsid w:val="003B3FE2"/>
    <w:rsid w:val="004C4C7E"/>
    <w:rsid w:val="00504FDD"/>
    <w:rsid w:val="00620997"/>
    <w:rsid w:val="00645392"/>
    <w:rsid w:val="0070466C"/>
    <w:rsid w:val="00711418"/>
    <w:rsid w:val="0078532A"/>
    <w:rsid w:val="007F6B69"/>
    <w:rsid w:val="00836309"/>
    <w:rsid w:val="00AA42D3"/>
    <w:rsid w:val="00CB3FC2"/>
    <w:rsid w:val="00DB43A9"/>
    <w:rsid w:val="00DE3E4F"/>
    <w:rsid w:val="00D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C83B"/>
  <w15:docId w15:val="{6F62CF97-D861-4987-8E4B-D4983B88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B99"/>
  </w:style>
  <w:style w:type="paragraph" w:styleId="1">
    <w:name w:val="heading 1"/>
    <w:basedOn w:val="10"/>
    <w:next w:val="10"/>
    <w:rsid w:val="00280B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80B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80B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80B9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80B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80B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80B99"/>
  </w:style>
  <w:style w:type="table" w:customStyle="1" w:styleId="TableNormal">
    <w:name w:val="Table Normal"/>
    <w:rsid w:val="00280B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80B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51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1F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1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1F27"/>
    <w:rPr>
      <w:sz w:val="20"/>
      <w:szCs w:val="20"/>
    </w:rPr>
  </w:style>
  <w:style w:type="paragraph" w:styleId="a8">
    <w:name w:val="List Paragraph"/>
    <w:basedOn w:val="a"/>
    <w:uiPriority w:val="34"/>
    <w:qFormat/>
    <w:rsid w:val="00B51F27"/>
    <w:pPr>
      <w:ind w:leftChars="200" w:left="480"/>
    </w:pPr>
  </w:style>
  <w:style w:type="character" w:styleId="a9">
    <w:name w:val="Hyperlink"/>
    <w:basedOn w:val="a0"/>
    <w:uiPriority w:val="99"/>
    <w:unhideWhenUsed/>
    <w:rsid w:val="00822FCE"/>
    <w:rPr>
      <w:color w:val="0000FF" w:themeColor="hyperlink"/>
      <w:u w:val="single"/>
    </w:rPr>
  </w:style>
  <w:style w:type="paragraph" w:styleId="aa">
    <w:name w:val="Subtitle"/>
    <w:basedOn w:val="10"/>
    <w:next w:val="10"/>
    <w:rsid w:val="00280B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b">
    <w:name w:val="Table Grid"/>
    <w:basedOn w:val="a1"/>
    <w:uiPriority w:val="59"/>
    <w:rsid w:val="00CB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20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OkdZ+cOJG2iYElBkwk3zOeCqwg==">AMUW2mWkRA44WYA+M7FFCOWFL7IXE+SQ3kNh28+GtRsxtXdlh5CdCCdmons5hTEFNMGTFGXH8I7IudoMrkz9sL36wjIjfGY8yBIBnpbpFun/5NEwxsMivwyrw1S4Ab2s3JeHKmsfYrmP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5F232B-A8A5-4F42-B58B-CDFAC33A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文博 楊</cp:lastModifiedBy>
  <cp:revision>4</cp:revision>
  <dcterms:created xsi:type="dcterms:W3CDTF">2021-12-29T06:52:00Z</dcterms:created>
  <dcterms:modified xsi:type="dcterms:W3CDTF">2022-01-09T14:10:00Z</dcterms:modified>
</cp:coreProperties>
</file>