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37" w:rsidRDefault="00D4001F" w:rsidP="00B96615">
      <w:pPr>
        <w:spacing w:line="520" w:lineRule="exact"/>
        <w:jc w:val="center"/>
        <w:rPr>
          <w:rFonts w:ascii="超研澤特毛楷" w:eastAsia="超研澤特毛楷" w:hAnsi="標楷體"/>
          <w:sz w:val="36"/>
          <w:szCs w:val="36"/>
        </w:rPr>
      </w:pPr>
      <w:r>
        <w:rPr>
          <w:rFonts w:ascii="超研澤特毛楷" w:eastAsia="超研澤特毛楷" w:hAnsi="標楷體" w:hint="eastAsia"/>
          <w:sz w:val="36"/>
          <w:szCs w:val="36"/>
        </w:rPr>
        <w:t>國立花蓮女中輔導室義工制度實施要點</w:t>
      </w:r>
    </w:p>
    <w:p w:rsidR="001C1F37" w:rsidRPr="00B96615" w:rsidRDefault="00B96615" w:rsidP="00861C2A">
      <w:pPr>
        <w:spacing w:line="520" w:lineRule="exact"/>
        <w:ind w:firstLineChars="150" w:firstLine="360"/>
        <w:jc w:val="right"/>
        <w:rPr>
          <w:rFonts w:ascii="標楷體" w:eastAsia="標楷體" w:hAnsi="標楷體"/>
          <w:szCs w:val="36"/>
        </w:rPr>
      </w:pPr>
      <w:r w:rsidRPr="00B96615">
        <w:rPr>
          <w:rFonts w:ascii="標楷體" w:eastAsia="標楷體" w:hAnsi="標楷體" w:hint="eastAsia"/>
          <w:szCs w:val="36"/>
        </w:rPr>
        <w:t>108年03月12</w:t>
      </w:r>
      <w:r w:rsidR="00414E81">
        <w:rPr>
          <w:rFonts w:ascii="標楷體" w:eastAsia="標楷體" w:hAnsi="標楷體" w:hint="eastAsia"/>
          <w:szCs w:val="36"/>
        </w:rPr>
        <w:t>日行政</w:t>
      </w:r>
      <w:r w:rsidRPr="00B96615">
        <w:rPr>
          <w:rFonts w:ascii="標楷體" w:eastAsia="標楷體" w:hAnsi="標楷體" w:hint="eastAsia"/>
          <w:szCs w:val="36"/>
        </w:rPr>
        <w:t>會議</w:t>
      </w:r>
      <w:r w:rsidR="00861C2A">
        <w:rPr>
          <w:rFonts w:ascii="標楷體" w:eastAsia="標楷體" w:hAnsi="標楷體" w:hint="eastAsia"/>
          <w:szCs w:val="36"/>
        </w:rPr>
        <w:t>修訂</w:t>
      </w:r>
      <w:r w:rsidRPr="00B96615">
        <w:rPr>
          <w:rFonts w:ascii="標楷體" w:eastAsia="標楷體" w:hAnsi="標楷體" w:hint="eastAsia"/>
          <w:szCs w:val="36"/>
        </w:rPr>
        <w:t>通過</w:t>
      </w:r>
    </w:p>
    <w:p w:rsidR="001C1F37" w:rsidRDefault="00D4001F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一、主旨：為擴大輔導室的服務功能，提升服務品質，並增進學生了解及利用輔導室之能力。</w:t>
      </w:r>
    </w:p>
    <w:p w:rsidR="001C1F37" w:rsidRDefault="00D400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二、資格：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１.本校學生。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２.具有高度之服務熱忱及負責的工作態度。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３.需同意參加輔導室舉辦之輔導團體等成長活動。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４.須經班級導師之正式推薦。</w:t>
      </w:r>
    </w:p>
    <w:p w:rsidR="001C1F37" w:rsidRDefault="00D400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三、服務期限：每學</w:t>
      </w:r>
      <w:r w:rsidRPr="00B96615">
        <w:rPr>
          <w:rFonts w:ascii="標楷體" w:eastAsia="標楷體" w:hAnsi="標楷體" w:hint="eastAsia"/>
          <w:sz w:val="28"/>
          <w:szCs w:val="28"/>
        </w:rPr>
        <w:t>年甄選一次，服務一學年。</w:t>
      </w:r>
    </w:p>
    <w:p w:rsidR="001C1F37" w:rsidRDefault="00D400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四、工作內容：</w:t>
      </w:r>
    </w:p>
    <w:p w:rsidR="001C1F37" w:rsidRPr="00B96615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96615">
        <w:rPr>
          <w:rFonts w:ascii="標楷體" w:eastAsia="標楷體" w:hAnsi="標楷體" w:hint="eastAsia"/>
          <w:sz w:val="28"/>
          <w:szCs w:val="28"/>
        </w:rPr>
        <w:t>１.分行政組、圖館組、美色組、服務組分工合作執行任務。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２.每週在輔導工作上服務一小時以上，時</w:t>
      </w:r>
      <w:r w:rsidRPr="00B96615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另行安排。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３.協助輔導室資料之蒐集和整理。</w:t>
      </w:r>
      <w:r>
        <w:rPr>
          <w:rFonts w:ascii="標楷體" w:eastAsia="標楷體" w:hAnsi="標楷體" w:hint="eastAsia"/>
          <w:sz w:val="28"/>
          <w:szCs w:val="28"/>
        </w:rPr>
        <w:br/>
        <w:t>４.協助輔導室實施推廣輔</w:t>
      </w:r>
      <w:r w:rsidRPr="00B96615">
        <w:rPr>
          <w:rFonts w:ascii="標楷體" w:eastAsia="標楷體" w:hAnsi="標楷體" w:hint="eastAsia"/>
          <w:sz w:val="28"/>
          <w:szCs w:val="28"/>
        </w:rPr>
        <w:t>導相關活動等。</w:t>
      </w:r>
    </w:p>
    <w:p w:rsidR="001C1F37" w:rsidRDefault="00D400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五、獎勵方式：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１.本人可借閱輔導相關叢書。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２.可優先得知各項輔導及升學資訊。</w:t>
      </w:r>
    </w:p>
    <w:p w:rsidR="001C1F37" w:rsidRDefault="00D4001F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３.每學期依個人工作表現，報請學校酌予獎勵。</w:t>
      </w:r>
    </w:p>
    <w:p w:rsidR="001C1F37" w:rsidRDefault="00D4001F">
      <w:pPr>
        <w:tabs>
          <w:tab w:val="left" w:pos="462"/>
        </w:tabs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六、資格審查：填寫甄選表報名參加「義務服務學生」甄選，經輔導室評審合格後予以錄用。</w:t>
      </w:r>
    </w:p>
    <w:p w:rsidR="001C1F37" w:rsidRDefault="00D400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七、本要點經校長核可後實施，修正時亦同。</w:t>
      </w:r>
    </w:p>
    <w:p w:rsidR="001C1F37" w:rsidRDefault="001C1F37">
      <w:pPr>
        <w:widowControl/>
        <w:rPr>
          <w:rFonts w:ascii="標楷體" w:eastAsia="標楷體" w:hAnsi="標楷體"/>
        </w:rPr>
      </w:pPr>
    </w:p>
    <w:p w:rsidR="001C1F37" w:rsidRDefault="001C1F37">
      <w:bookmarkStart w:id="0" w:name="_GoBack"/>
      <w:bookmarkEnd w:id="0"/>
    </w:p>
    <w:sectPr w:rsidR="001C1F37" w:rsidSect="001C1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7B" w:rsidRDefault="005E757B" w:rsidP="00B96615">
      <w:r>
        <w:separator/>
      </w:r>
    </w:p>
  </w:endnote>
  <w:endnote w:type="continuationSeparator" w:id="1">
    <w:p w:rsidR="005E757B" w:rsidRDefault="005E757B" w:rsidP="00B9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特毛楷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7B" w:rsidRDefault="005E757B" w:rsidP="00B96615">
      <w:r>
        <w:separator/>
      </w:r>
    </w:p>
  </w:footnote>
  <w:footnote w:type="continuationSeparator" w:id="1">
    <w:p w:rsidR="005E757B" w:rsidRDefault="005E757B" w:rsidP="00B96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076"/>
    <w:rsid w:val="00060969"/>
    <w:rsid w:val="001A4F8F"/>
    <w:rsid w:val="001C1F37"/>
    <w:rsid w:val="00414E81"/>
    <w:rsid w:val="005E757B"/>
    <w:rsid w:val="00646076"/>
    <w:rsid w:val="007935D3"/>
    <w:rsid w:val="00843F3B"/>
    <w:rsid w:val="00861C2A"/>
    <w:rsid w:val="00954C19"/>
    <w:rsid w:val="009A685A"/>
    <w:rsid w:val="00B96615"/>
    <w:rsid w:val="00BE7EEC"/>
    <w:rsid w:val="00D4001F"/>
    <w:rsid w:val="00EF5556"/>
    <w:rsid w:val="00FD1935"/>
    <w:rsid w:val="43937271"/>
    <w:rsid w:val="5317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rsid w:val="001C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rsid w:val="001C1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semiHidden/>
    <w:qFormat/>
    <w:rsid w:val="001C1F37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1F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HOME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2019-03-11T09:35:00Z</dcterms:created>
  <dcterms:modified xsi:type="dcterms:W3CDTF">2019-03-12T04:03:00Z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1028-10.1.0.5657</vt:lpwstr>
  </property>
</Properties>
</file>