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2" w:rsidRDefault="00191178">
      <w:r>
        <w:t>紙本期刊查找方式</w:t>
      </w:r>
    </w:p>
    <w:p w:rsidR="00191178" w:rsidRDefault="00191178">
      <w:r>
        <w:rPr>
          <w:rFonts w:hint="eastAsia"/>
        </w:rPr>
        <w:t>電子期刊方便好用</w:t>
      </w:r>
      <w:r>
        <w:rPr>
          <w:rFonts w:hint="eastAsia"/>
        </w:rPr>
        <w:t xml:space="preserve"> </w:t>
      </w:r>
      <w:r>
        <w:rPr>
          <w:rFonts w:hint="eastAsia"/>
        </w:rPr>
        <w:t>但有的期刊只發行紙本</w:t>
      </w:r>
      <w:r>
        <w:rPr>
          <w:rFonts w:hint="eastAsia"/>
        </w:rPr>
        <w:t xml:space="preserve"> </w:t>
      </w:r>
      <w:r>
        <w:rPr>
          <w:rFonts w:hint="eastAsia"/>
        </w:rPr>
        <w:t>版權</w:t>
      </w:r>
      <w:r>
        <w:rPr>
          <w:rFonts w:hint="eastAsia"/>
        </w:rPr>
        <w:t xml:space="preserve"> </w:t>
      </w:r>
      <w:r>
        <w:rPr>
          <w:rFonts w:hint="eastAsia"/>
        </w:rPr>
        <w:t>及其他因素</w:t>
      </w:r>
      <w:r>
        <w:rPr>
          <w:rFonts w:hint="eastAsia"/>
        </w:rPr>
        <w:t xml:space="preserve"> </w:t>
      </w:r>
      <w:r>
        <w:rPr>
          <w:rFonts w:hint="eastAsia"/>
        </w:rPr>
        <w:t>並未收藏時</w:t>
      </w:r>
    </w:p>
    <w:p w:rsidR="00191178" w:rsidRDefault="00191178">
      <w:r>
        <w:rPr>
          <w:rFonts w:hint="eastAsia"/>
        </w:rPr>
        <w:t>可以到圖書館紙本期刊收藏區查找看看</w:t>
      </w:r>
    </w:p>
    <w:p w:rsidR="00191178" w:rsidRDefault="00191178"/>
    <w:p w:rsidR="00191178" w:rsidRDefault="00191178">
      <w:r>
        <w:rPr>
          <w:rFonts w:hint="eastAsia"/>
        </w:rPr>
        <w:t>以國文天地為例</w:t>
      </w:r>
    </w:p>
    <w:p w:rsidR="00191178" w:rsidRDefault="00AD5380">
      <w:hyperlink r:id="rId6" w:history="1">
        <w:r w:rsidR="00191178" w:rsidRPr="00191178">
          <w:rPr>
            <w:rStyle w:val="a5"/>
            <w:rFonts w:hint="eastAsia"/>
          </w:rPr>
          <w:t>華藝電子期</w:t>
        </w:r>
      </w:hyperlink>
      <w:r w:rsidR="00191178">
        <w:rPr>
          <w:rFonts w:hint="eastAsia"/>
        </w:rPr>
        <w:t>刊</w:t>
      </w:r>
      <w:proofErr w:type="spellStart"/>
      <w:r w:rsidR="00191178">
        <w:rPr>
          <w:rFonts w:hint="eastAsia"/>
        </w:rPr>
        <w:t>Ceps</w:t>
      </w:r>
      <w:proofErr w:type="spellEnd"/>
      <w:r w:rsidR="00191178">
        <w:rPr>
          <w:rFonts w:hint="eastAsia"/>
        </w:rPr>
        <w:t xml:space="preserve"> </w:t>
      </w:r>
      <w:r w:rsidR="00191178">
        <w:rPr>
          <w:rFonts w:hint="eastAsia"/>
        </w:rPr>
        <w:t>只收錄到</w:t>
      </w:r>
      <w:r w:rsidR="00191178">
        <w:rPr>
          <w:rFonts w:hint="eastAsia"/>
        </w:rPr>
        <w:t>2013</w:t>
      </w:r>
      <w:r w:rsidR="00191178">
        <w:rPr>
          <w:rFonts w:hint="eastAsia"/>
        </w:rPr>
        <w:t>年就未再合作</w:t>
      </w:r>
    </w:p>
    <w:p w:rsidR="00191178" w:rsidRDefault="00191178">
      <w:r>
        <w:rPr>
          <w:rFonts w:hint="eastAsia"/>
          <w:noProof/>
        </w:rPr>
        <w:drawing>
          <wp:inline distT="0" distB="0" distL="0" distR="0">
            <wp:extent cx="5274310" cy="3331845"/>
            <wp:effectExtent l="19050" t="0" r="2540" b="0"/>
            <wp:docPr id="2" name="圖片 1" descr="擷取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78" w:rsidRDefault="00191178">
      <w:r>
        <w:rPr>
          <w:rFonts w:hint="eastAsia"/>
        </w:rPr>
        <w:t>華藝電子期刊於</w:t>
      </w:r>
      <w:r>
        <w:rPr>
          <w:rFonts w:hint="eastAsia"/>
        </w:rPr>
        <w:t>2013</w:t>
      </w:r>
      <w:r w:rsidR="008E1A6F">
        <w:rPr>
          <w:rFonts w:hint="eastAsia"/>
        </w:rPr>
        <w:t>就無收錄</w:t>
      </w:r>
      <w:r w:rsidR="008E1A6F">
        <w:rPr>
          <w:rFonts w:hint="eastAsia"/>
        </w:rPr>
        <w:t xml:space="preserve"> </w:t>
      </w:r>
      <w:r w:rsidR="008E1A6F">
        <w:rPr>
          <w:rFonts w:hint="eastAsia"/>
        </w:rPr>
        <w:t>想增加資料</w:t>
      </w:r>
      <w:r w:rsidR="008E1A6F">
        <w:rPr>
          <w:rFonts w:hint="eastAsia"/>
        </w:rPr>
        <w:t xml:space="preserve"> </w:t>
      </w:r>
      <w:r w:rsidR="008E1A6F">
        <w:rPr>
          <w:rFonts w:hint="eastAsia"/>
        </w:rPr>
        <w:t>可以</w:t>
      </w:r>
      <w:r>
        <w:rPr>
          <w:rFonts w:hint="eastAsia"/>
        </w:rPr>
        <w:t>找紙本</w:t>
      </w:r>
      <w:r w:rsidR="008E1A6F">
        <w:rPr>
          <w:rFonts w:hint="eastAsia"/>
        </w:rPr>
        <w:t>看看</w:t>
      </w:r>
    </w:p>
    <w:p w:rsidR="008E1A6F" w:rsidRDefault="008E1A6F"/>
    <w:p w:rsidR="00191178" w:rsidRDefault="00191178">
      <w:r>
        <w:t>台北國家圖書館</w:t>
      </w:r>
      <w:hyperlink r:id="rId8" w:history="1">
        <w:r w:rsidRPr="00191178">
          <w:rPr>
            <w:rStyle w:val="a5"/>
          </w:rPr>
          <w:t>期刊文獻資料庫</w:t>
        </w:r>
      </w:hyperlink>
    </w:p>
    <w:p w:rsidR="00191178" w:rsidRDefault="008E1A6F">
      <w:r>
        <w:t>以</w:t>
      </w:r>
      <w:r w:rsidR="00191178">
        <w:t>想找尋李白為例</w:t>
      </w:r>
    </w:p>
    <w:p w:rsidR="00191178" w:rsidRDefault="00191178">
      <w:r>
        <w:rPr>
          <w:rFonts w:hint="eastAsia"/>
          <w:noProof/>
        </w:rPr>
        <w:drawing>
          <wp:inline distT="0" distB="0" distL="0" distR="0">
            <wp:extent cx="5274310" cy="2876550"/>
            <wp:effectExtent l="19050" t="0" r="2540" b="0"/>
            <wp:docPr id="3" name="圖片 2" descr="擷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6F" w:rsidRDefault="008E1A6F"/>
    <w:p w:rsidR="008E1A6F" w:rsidRDefault="008E1A6F">
      <w:r>
        <w:rPr>
          <w:rFonts w:hint="eastAsia"/>
          <w:noProof/>
        </w:rPr>
        <w:drawing>
          <wp:inline distT="0" distB="0" distL="0" distR="0">
            <wp:extent cx="5274310" cy="3334385"/>
            <wp:effectExtent l="19050" t="0" r="2540" b="0"/>
            <wp:docPr id="4" name="圖片 3" descr="擷取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6F" w:rsidRDefault="008E1A6F">
      <w:r>
        <w:rPr>
          <w:rFonts w:hint="eastAsia"/>
        </w:rPr>
        <w:t>2013</w:t>
      </w:r>
      <w:r>
        <w:rPr>
          <w:rFonts w:hint="eastAsia"/>
        </w:rPr>
        <w:t>年後有</w:t>
      </w:r>
      <w:r>
        <w:rPr>
          <w:rFonts w:hint="eastAsia"/>
        </w:rPr>
        <w:t>5</w:t>
      </w:r>
      <w:r>
        <w:rPr>
          <w:rFonts w:hint="eastAsia"/>
        </w:rPr>
        <w:t>篇資料</w:t>
      </w:r>
    </w:p>
    <w:p w:rsidR="008E1A6F" w:rsidRDefault="008E1A6F">
      <w:r>
        <w:rPr>
          <w:rFonts w:hint="eastAsia"/>
        </w:rPr>
        <w:t>點進</w:t>
      </w:r>
      <w:r>
        <w:rPr>
          <w:rFonts w:hint="eastAsia"/>
        </w:rPr>
        <w:t>2021</w:t>
      </w:r>
      <w:r>
        <w:rPr>
          <w:rFonts w:hint="eastAsia"/>
        </w:rPr>
        <w:t>後</w:t>
      </w:r>
    </w:p>
    <w:p w:rsidR="008E1A6F" w:rsidRDefault="008E1A6F">
      <w:r>
        <w:rPr>
          <w:rFonts w:hint="eastAsia"/>
          <w:noProof/>
        </w:rPr>
        <w:drawing>
          <wp:inline distT="0" distB="0" distL="0" distR="0">
            <wp:extent cx="5274310" cy="2715260"/>
            <wp:effectExtent l="19050" t="0" r="2540" b="0"/>
            <wp:docPr id="5" name="圖片 4" descr="擷取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6F" w:rsidRDefault="008E1A6F">
      <w:r>
        <w:rPr>
          <w:rFonts w:hint="eastAsia"/>
        </w:rPr>
        <w:t>找到</w:t>
      </w:r>
      <w:proofErr w:type="gramStart"/>
      <w:r>
        <w:rPr>
          <w:rFonts w:hint="eastAsia"/>
        </w:rPr>
        <w:t>期刊卷期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及頁數</w:t>
      </w:r>
      <w:r>
        <w:rPr>
          <w:rFonts w:hint="eastAsia"/>
        </w:rPr>
        <w:t xml:space="preserve"> </w:t>
      </w:r>
      <w:r>
        <w:rPr>
          <w:rFonts w:hint="eastAsia"/>
        </w:rPr>
        <w:t>再到花女圖書館三樓找尋</w:t>
      </w:r>
    </w:p>
    <w:p w:rsidR="008E1A6F" w:rsidRDefault="008E1A6F"/>
    <w:p w:rsidR="008E1A6F" w:rsidRDefault="008E1A6F"/>
    <w:p w:rsidR="008E1A6F" w:rsidRDefault="008E1A6F"/>
    <w:p w:rsidR="00191178" w:rsidRDefault="00191178">
      <w:r>
        <w:rPr>
          <w:rFonts w:hint="eastAsia"/>
        </w:rPr>
        <w:t>以中國語文為例</w:t>
      </w:r>
      <w:r w:rsidR="008E1A6F">
        <w:rPr>
          <w:rFonts w:hint="eastAsia"/>
        </w:rPr>
        <w:t xml:space="preserve"> </w:t>
      </w:r>
      <w:r w:rsidR="008E1A6F">
        <w:rPr>
          <w:rFonts w:hint="eastAsia"/>
        </w:rPr>
        <w:t>同理</w:t>
      </w:r>
    </w:p>
    <w:p w:rsidR="00191178" w:rsidRDefault="00191178">
      <w:r>
        <w:rPr>
          <w:rFonts w:hint="eastAsia"/>
        </w:rPr>
        <w:t>華藝電子期刊並未收錄</w:t>
      </w:r>
      <w:r>
        <w:rPr>
          <w:rFonts w:hint="eastAsia"/>
        </w:rPr>
        <w:t xml:space="preserve"> </w:t>
      </w:r>
    </w:p>
    <w:p w:rsidR="008E1A6F" w:rsidRDefault="008E1A6F"/>
    <w:p w:rsidR="008E1A6F" w:rsidRDefault="008E1A6F"/>
    <w:p w:rsidR="00191178" w:rsidRDefault="008E1A6F">
      <w:r>
        <w:rPr>
          <w:noProof/>
        </w:rPr>
        <w:lastRenderedPageBreak/>
        <w:drawing>
          <wp:inline distT="0" distB="0" distL="0" distR="0">
            <wp:extent cx="5274310" cy="2848610"/>
            <wp:effectExtent l="19050" t="0" r="2540" b="0"/>
            <wp:docPr id="6" name="圖片 5" descr="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6F" w:rsidRDefault="008E1A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539750</wp:posOffset>
            </wp:positionV>
            <wp:extent cx="4972050" cy="3378200"/>
            <wp:effectExtent l="19050" t="0" r="0" b="0"/>
            <wp:wrapTight wrapText="bothSides">
              <wp:wrapPolygon edited="0">
                <wp:start x="-83" y="0"/>
                <wp:lineTo x="-83" y="21438"/>
                <wp:lineTo x="21600" y="21438"/>
                <wp:lineTo x="21600" y="0"/>
                <wp:lineTo x="-83" y="0"/>
              </wp:wrapPolygon>
            </wp:wrapTight>
            <wp:docPr id="7" name="圖片 6" descr="擷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查詢</w:t>
      </w:r>
      <w:r w:rsidR="00D80297">
        <w:t>後</w:t>
      </w:r>
      <w:r>
        <w:t xml:space="preserve"> </w:t>
      </w:r>
      <w:r>
        <w:t>同樣紀錄卷期及頁次</w:t>
      </w:r>
      <w:r>
        <w:t xml:space="preserve"> </w:t>
      </w:r>
      <w:r>
        <w:t>到花女圖書館三樓期刊區尋找</w:t>
      </w:r>
    </w:p>
    <w:sectPr w:rsidR="008E1A6F" w:rsidSect="00804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C8" w:rsidRDefault="003A1AC8" w:rsidP="00D80297">
      <w:r>
        <w:separator/>
      </w:r>
    </w:p>
  </w:endnote>
  <w:endnote w:type="continuationSeparator" w:id="0">
    <w:p w:rsidR="003A1AC8" w:rsidRDefault="003A1AC8" w:rsidP="00D8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C8" w:rsidRDefault="003A1AC8" w:rsidP="00D80297">
      <w:r>
        <w:separator/>
      </w:r>
    </w:p>
  </w:footnote>
  <w:footnote w:type="continuationSeparator" w:id="0">
    <w:p w:rsidR="003A1AC8" w:rsidRDefault="003A1AC8" w:rsidP="00D80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178"/>
    <w:rsid w:val="00191178"/>
    <w:rsid w:val="003A1AC8"/>
    <w:rsid w:val="00804212"/>
    <w:rsid w:val="008E1A6F"/>
    <w:rsid w:val="00AD5380"/>
    <w:rsid w:val="00D80297"/>
    <w:rsid w:val="00E7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117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911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8029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8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802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l.ncl.edu.tw/NclService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ritilibrary.com/Search/PublicationsSearchQueryString?ArticlesViewModel_SearchField=&amp;ArticlesViewModel_TitleKeywordsAbstract=&amp;ArticlesViewModel_FulltextSearchField=&amp;ArticlesViewModel_Author=&amp;ArticlesViewModel_JournalBookDepartment=&amp;ArticlesVie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</Words>
  <Characters>496</Characters>
  <Application>Microsoft Office Word</Application>
  <DocSecurity>0</DocSecurity>
  <Lines>4</Lines>
  <Paragraphs>1</Paragraphs>
  <ScaleCrop>false</ScaleCrop>
  <Company>C.M.T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2022-09-26T06:28:00Z</dcterms:created>
  <dcterms:modified xsi:type="dcterms:W3CDTF">2022-09-26T06:54:00Z</dcterms:modified>
</cp:coreProperties>
</file>