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48" w:rsidRPr="00315F47" w:rsidRDefault="009A7CB3" w:rsidP="00887748">
      <w:pPr>
        <w:pStyle w:val="Textbody"/>
        <w:spacing w:line="44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國立花蓮女子高級中學</w:t>
      </w:r>
    </w:p>
    <w:p w:rsidR="00887748" w:rsidRPr="00315F47" w:rsidRDefault="009A7CB3" w:rsidP="00887748">
      <w:pPr>
        <w:pStyle w:val="Textbody"/>
        <w:spacing w:line="440" w:lineRule="atLeast"/>
        <w:jc w:val="center"/>
        <w:rPr>
          <w:rFonts w:ascii="標楷體" w:eastAsia="標楷體" w:hAnsi="標楷體"/>
          <w:sz w:val="36"/>
          <w:szCs w:val="36"/>
        </w:rPr>
      </w:pPr>
      <w:r w:rsidRPr="009A7CB3">
        <w:rPr>
          <w:rFonts w:ascii="Times New Roman" w:eastAsia="標楷體" w:hAnsi="Times New Roman" w:hint="eastAsia"/>
          <w:b/>
          <w:sz w:val="36"/>
          <w:szCs w:val="36"/>
        </w:rPr>
        <w:t>113</w:t>
      </w:r>
      <w:r w:rsidRPr="009A7CB3">
        <w:rPr>
          <w:rFonts w:ascii="Times New Roman" w:eastAsia="標楷體" w:hAnsi="Times New Roman" w:hint="eastAsia"/>
          <w:b/>
          <w:sz w:val="36"/>
          <w:szCs w:val="36"/>
        </w:rPr>
        <w:t>年度廢鐵及廢不鏽鋼走廊欄杆、樓梯扶手及廢鋁門窗</w:t>
      </w:r>
      <w:r w:rsidR="00315F47" w:rsidRPr="00315F47">
        <w:rPr>
          <w:rFonts w:ascii="Times New Roman" w:eastAsia="標楷體" w:hAnsi="Times New Roman" w:hint="eastAsia"/>
          <w:b/>
          <w:sz w:val="36"/>
          <w:szCs w:val="36"/>
        </w:rPr>
        <w:t>公開標售</w:t>
      </w:r>
    </w:p>
    <w:p w:rsidR="00887748" w:rsidRDefault="00887748" w:rsidP="006F0320">
      <w:pPr>
        <w:pStyle w:val="Textbody"/>
        <w:spacing w:line="440" w:lineRule="atLeast"/>
        <w:rPr>
          <w:rFonts w:ascii="標楷體" w:eastAsia="標楷體" w:hAnsi="標楷體"/>
        </w:rPr>
      </w:pPr>
      <w:r w:rsidRPr="00315F47">
        <w:rPr>
          <w:rFonts w:ascii="標楷體" w:eastAsia="標楷體" w:hAnsi="標楷體"/>
          <w:b/>
          <w:sz w:val="36"/>
          <w:szCs w:val="36"/>
        </w:rPr>
        <w:t xml:space="preserve">                </w:t>
      </w:r>
      <w:r w:rsidR="006F0320"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  <w:r w:rsidRPr="00315F47">
        <w:rPr>
          <w:rFonts w:ascii="標楷體" w:eastAsia="標楷體" w:hAnsi="標楷體"/>
          <w:b/>
          <w:sz w:val="36"/>
          <w:szCs w:val="36"/>
        </w:rPr>
        <w:t>標</w:t>
      </w:r>
      <w:r w:rsidRPr="00315F47">
        <w:rPr>
          <w:rFonts w:ascii="標楷體" w:eastAsia="標楷體" w:hAnsi="標楷體"/>
          <w:sz w:val="36"/>
          <w:szCs w:val="36"/>
        </w:rPr>
        <w:t xml:space="preserve"> </w:t>
      </w:r>
      <w:r w:rsidR="006F0320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15F47">
        <w:rPr>
          <w:rFonts w:ascii="標楷體" w:eastAsia="標楷體" w:hAnsi="標楷體"/>
          <w:b/>
          <w:sz w:val="36"/>
          <w:szCs w:val="36"/>
        </w:rPr>
        <w:t>單</w:t>
      </w:r>
      <w:r w:rsidRPr="00315F47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</w:rPr>
        <w:t xml:space="preserve">                   </w:t>
      </w:r>
      <w:r w:rsidR="006F032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日期： 年 月 日</w:t>
      </w:r>
    </w:p>
    <w:tbl>
      <w:tblPr>
        <w:tblW w:w="10075" w:type="dxa"/>
        <w:tblInd w:w="-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7371"/>
      </w:tblGrid>
      <w:tr w:rsidR="00887748" w:rsidRPr="00315F47" w:rsidTr="00315F47">
        <w:trPr>
          <w:trHeight w:val="1059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748" w:rsidRPr="00315F47" w:rsidRDefault="00887748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15F47">
              <w:rPr>
                <w:rFonts w:ascii="標楷體" w:eastAsia="標楷體" w:hAnsi="標楷體"/>
                <w:sz w:val="32"/>
                <w:szCs w:val="32"/>
              </w:rPr>
              <w:t>標售</w:t>
            </w:r>
            <w:r w:rsidR="00315F47" w:rsidRPr="00315F47">
              <w:rPr>
                <w:rFonts w:ascii="標楷體" w:eastAsia="標楷體" w:hAnsi="標楷體"/>
                <w:sz w:val="32"/>
                <w:szCs w:val="32"/>
              </w:rPr>
              <w:t>案號</w:t>
            </w:r>
          </w:p>
          <w:p w:rsidR="00887748" w:rsidRPr="00315F47" w:rsidRDefault="00887748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887748" w:rsidRPr="00315F47" w:rsidRDefault="009A7CB3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113-1</w:t>
            </w:r>
          </w:p>
        </w:tc>
      </w:tr>
      <w:tr w:rsidR="00887748" w:rsidRPr="00315F47" w:rsidTr="00315F47">
        <w:tc>
          <w:tcPr>
            <w:tcW w:w="2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87748" w:rsidRPr="00315F47" w:rsidRDefault="00315F47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15F47">
              <w:rPr>
                <w:rFonts w:ascii="標楷體" w:eastAsia="標楷體" w:hAnsi="標楷體"/>
                <w:sz w:val="32"/>
                <w:szCs w:val="32"/>
              </w:rPr>
              <w:t>標售案名稱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87748" w:rsidRPr="009A7CB3" w:rsidRDefault="009A7CB3" w:rsidP="009A7C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A7CB3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113</w:t>
            </w:r>
            <w:r w:rsidRPr="009A7CB3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年度廢鐵及廢不鏽鋼走廊欄杆、樓梯扶手及廢鋁門窗公開標售</w:t>
            </w:r>
          </w:p>
        </w:tc>
      </w:tr>
      <w:tr w:rsidR="00887748" w:rsidRPr="00315F47" w:rsidTr="00315F47">
        <w:trPr>
          <w:trHeight w:val="1786"/>
        </w:trPr>
        <w:tc>
          <w:tcPr>
            <w:tcW w:w="270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87748" w:rsidRPr="00315F47" w:rsidRDefault="00887748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D3112D" w:rsidRDefault="00315F47" w:rsidP="00315F4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標</w:t>
            </w:r>
            <w:r w:rsidR="00887748" w:rsidRPr="00315F47">
              <w:rPr>
                <w:rFonts w:ascii="標楷體" w:eastAsia="標楷體" w:hAnsi="標楷體"/>
                <w:sz w:val="32"/>
                <w:szCs w:val="32"/>
              </w:rPr>
              <w:t>價金額</w:t>
            </w:r>
          </w:p>
          <w:p w:rsidR="00887748" w:rsidRPr="00315F47" w:rsidRDefault="00D3112D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(混合五金)</w:t>
            </w:r>
          </w:p>
          <w:p w:rsidR="00887748" w:rsidRPr="00315F47" w:rsidRDefault="00887748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87748" w:rsidRDefault="00887748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15F47">
              <w:rPr>
                <w:rFonts w:ascii="標楷體" w:eastAsia="標楷體" w:hAnsi="標楷體"/>
                <w:sz w:val="32"/>
                <w:szCs w:val="32"/>
              </w:rPr>
              <w:t>新台幣：</w:t>
            </w:r>
            <w:r w:rsidR="00315F47">
              <w:rPr>
                <w:rFonts w:ascii="標楷體" w:eastAsia="標楷體" w:hAnsi="標楷體" w:hint="eastAsia"/>
                <w:sz w:val="32"/>
                <w:szCs w:val="32"/>
              </w:rPr>
              <w:t>每公斤            元整</w:t>
            </w:r>
          </w:p>
          <w:p w:rsidR="00887748" w:rsidRPr="00315F47" w:rsidRDefault="00315F47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15F47">
              <w:rPr>
                <w:rFonts w:ascii="標楷體" w:eastAsia="標楷體" w:hAnsi="標楷體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中文</w:t>
            </w:r>
            <w:r w:rsidRPr="00315F47">
              <w:rPr>
                <w:rFonts w:ascii="標楷體" w:eastAsia="標楷體" w:hAnsi="標楷體"/>
                <w:sz w:val="32"/>
                <w:szCs w:val="32"/>
              </w:rPr>
              <w:t>大寫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，小數點可到第1位</w:t>
            </w:r>
            <w:r w:rsidRPr="00315F47">
              <w:rPr>
                <w:rFonts w:ascii="標楷體" w:eastAsia="標楷體" w:hAnsi="標楷體"/>
                <w:sz w:val="32"/>
                <w:szCs w:val="32"/>
              </w:rPr>
              <w:t>）</w:t>
            </w:r>
          </w:p>
        </w:tc>
      </w:tr>
      <w:tr w:rsidR="00315F47" w:rsidRPr="00315F47" w:rsidTr="00315F47">
        <w:trPr>
          <w:trHeight w:val="2692"/>
        </w:trPr>
        <w:tc>
          <w:tcPr>
            <w:tcW w:w="2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15F47" w:rsidRPr="00315F47" w:rsidRDefault="00315F47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廠商蓋章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15F47" w:rsidRPr="00315F47" w:rsidRDefault="00315F47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15F47">
              <w:rPr>
                <w:rFonts w:ascii="標楷體" w:eastAsia="標楷體" w:hAnsi="標楷體"/>
                <w:sz w:val="32"/>
                <w:szCs w:val="32"/>
              </w:rPr>
              <w:t>投標廠商：                負責人：</w:t>
            </w:r>
          </w:p>
          <w:p w:rsidR="00315F47" w:rsidRPr="00315F47" w:rsidRDefault="00315F47" w:rsidP="00315F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15F47"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            印(公司大、小章)</w:t>
            </w:r>
          </w:p>
        </w:tc>
      </w:tr>
    </w:tbl>
    <w:p w:rsidR="00887748" w:rsidRPr="00315F47" w:rsidRDefault="00887748" w:rsidP="00D3112D">
      <w:pPr>
        <w:pStyle w:val="Textbody"/>
        <w:spacing w:beforeLines="50"/>
        <w:rPr>
          <w:rFonts w:ascii="標楷體" w:eastAsia="標楷體" w:hAnsi="標楷體"/>
          <w:sz w:val="22"/>
        </w:rPr>
      </w:pPr>
      <w:r w:rsidRPr="00315F47">
        <w:rPr>
          <w:rFonts w:ascii="標楷體" w:eastAsia="標楷體" w:hAnsi="標楷體"/>
          <w:sz w:val="22"/>
        </w:rPr>
        <w:t>※</w:t>
      </w:r>
      <w:r w:rsidRPr="00315F47">
        <w:rPr>
          <w:rFonts w:ascii="標楷體" w:eastAsia="標楷體" w:hAnsi="標楷體"/>
          <w:sz w:val="36"/>
        </w:rPr>
        <w:t>本標單各項金額應以中文大寫為主，否則為無效標。</w:t>
      </w:r>
    </w:p>
    <w:p w:rsidR="00074154" w:rsidRPr="00315F47" w:rsidRDefault="00887748" w:rsidP="00EE7F75">
      <w:pPr>
        <w:pStyle w:val="Textbody"/>
        <w:spacing w:beforeLines="50"/>
        <w:rPr>
          <w:rFonts w:ascii="標楷體" w:eastAsia="標楷體" w:hAnsi="標楷體"/>
        </w:rPr>
      </w:pPr>
      <w:r w:rsidRPr="00315F47">
        <w:rPr>
          <w:rFonts w:ascii="標楷體" w:eastAsia="標楷體" w:hAnsi="標楷體"/>
        </w:rPr>
        <w:t>備註：投標金額請以中文大寫：壹、貳、參、肆、伍、陸、柒、捌、玖、零等文字書寫，如有塗改，應於塗改處認章。</w:t>
      </w:r>
    </w:p>
    <w:sectPr w:rsidR="00074154" w:rsidRPr="00315F47" w:rsidSect="008877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49" w:rsidRDefault="00245349" w:rsidP="00187DB1">
      <w:r>
        <w:separator/>
      </w:r>
    </w:p>
  </w:endnote>
  <w:endnote w:type="continuationSeparator" w:id="0">
    <w:p w:rsidR="00245349" w:rsidRDefault="00245349" w:rsidP="0018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49" w:rsidRDefault="00245349" w:rsidP="00187DB1">
      <w:r>
        <w:separator/>
      </w:r>
    </w:p>
  </w:footnote>
  <w:footnote w:type="continuationSeparator" w:id="0">
    <w:p w:rsidR="00245349" w:rsidRDefault="00245349" w:rsidP="00187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748"/>
    <w:rsid w:val="00024940"/>
    <w:rsid w:val="00074154"/>
    <w:rsid w:val="00187DB1"/>
    <w:rsid w:val="001A498D"/>
    <w:rsid w:val="00245349"/>
    <w:rsid w:val="00315F47"/>
    <w:rsid w:val="00334B97"/>
    <w:rsid w:val="00406C9B"/>
    <w:rsid w:val="00683EEF"/>
    <w:rsid w:val="006F0320"/>
    <w:rsid w:val="006F1F51"/>
    <w:rsid w:val="00856482"/>
    <w:rsid w:val="00887748"/>
    <w:rsid w:val="00917DBF"/>
    <w:rsid w:val="009A7CB3"/>
    <w:rsid w:val="00C454B4"/>
    <w:rsid w:val="00D3112D"/>
    <w:rsid w:val="00EE7F75"/>
    <w:rsid w:val="00F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4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87748"/>
    <w:pPr>
      <w:widowControl/>
      <w:spacing w:after="140" w:line="288" w:lineRule="auto"/>
    </w:pPr>
  </w:style>
  <w:style w:type="paragraph" w:customStyle="1" w:styleId="TableContents">
    <w:name w:val="Table Contents"/>
    <w:basedOn w:val="a"/>
    <w:rsid w:val="00887748"/>
    <w:pPr>
      <w:widowControl/>
      <w:suppressLineNumbers/>
    </w:pPr>
  </w:style>
  <w:style w:type="paragraph" w:styleId="a3">
    <w:name w:val="header"/>
    <w:basedOn w:val="a"/>
    <w:link w:val="a4"/>
    <w:uiPriority w:val="99"/>
    <w:semiHidden/>
    <w:unhideWhenUsed/>
    <w:rsid w:val="00187DB1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semiHidden/>
    <w:rsid w:val="00187DB1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semiHidden/>
    <w:unhideWhenUsed/>
    <w:rsid w:val="00187DB1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semiHidden/>
    <w:rsid w:val="00187DB1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HOME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2024-05-02T06:40:00Z</cp:lastPrinted>
  <dcterms:created xsi:type="dcterms:W3CDTF">2024-05-07T09:18:00Z</dcterms:created>
  <dcterms:modified xsi:type="dcterms:W3CDTF">2024-05-07T09:18:00Z</dcterms:modified>
</cp:coreProperties>
</file>