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E3" w:rsidRPr="00D47AC1" w:rsidRDefault="007804E3" w:rsidP="00374696">
      <w:pPr>
        <w:snapToGrid w:val="0"/>
        <w:spacing w:afterLines="50" w:after="180" w:line="400" w:lineRule="exact"/>
        <w:jc w:val="center"/>
        <w:rPr>
          <w:rFonts w:hAnsi="標楷體"/>
          <w:b/>
          <w:sz w:val="32"/>
          <w:szCs w:val="32"/>
        </w:rPr>
      </w:pPr>
      <w:r w:rsidRPr="00D47AC1">
        <w:rPr>
          <w:rFonts w:hAnsi="標楷體" w:hint="eastAsia"/>
          <w:b/>
          <w:sz w:val="32"/>
          <w:szCs w:val="32"/>
        </w:rPr>
        <w:t>國立花蓮女子高級中學職員獎懲實施要點</w:t>
      </w:r>
    </w:p>
    <w:tbl>
      <w:tblPr>
        <w:tblW w:w="7501" w:type="dxa"/>
        <w:tblInd w:w="3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0"/>
        <w:gridCol w:w="1661"/>
      </w:tblGrid>
      <w:tr w:rsidR="007804E3" w:rsidRPr="007804E3" w:rsidTr="00C91AA4">
        <w:trPr>
          <w:trHeight w:val="643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7804E3" w:rsidRPr="00026F55" w:rsidRDefault="007804E3" w:rsidP="007804E3">
            <w:pPr>
              <w:jc w:val="right"/>
              <w:rPr>
                <w:rFonts w:ascii="Times New Roman"/>
                <w:sz w:val="20"/>
              </w:rPr>
            </w:pPr>
            <w:r w:rsidRPr="00026F55">
              <w:rPr>
                <w:rFonts w:ascii="Times New Roman"/>
                <w:sz w:val="20"/>
              </w:rPr>
              <w:t>94</w:t>
            </w:r>
            <w:r w:rsidRPr="00026F55">
              <w:rPr>
                <w:rFonts w:ascii="Times New Roman"/>
                <w:sz w:val="20"/>
              </w:rPr>
              <w:t>年</w:t>
            </w:r>
            <w:r w:rsidRPr="00026F55">
              <w:rPr>
                <w:rFonts w:ascii="Times New Roman"/>
                <w:sz w:val="20"/>
              </w:rPr>
              <w:t>3</w:t>
            </w:r>
            <w:r w:rsidRPr="00026F55">
              <w:rPr>
                <w:rFonts w:ascii="Times New Roman"/>
                <w:sz w:val="20"/>
              </w:rPr>
              <w:t>月</w:t>
            </w:r>
            <w:r w:rsidRPr="00026F55">
              <w:rPr>
                <w:rFonts w:ascii="Times New Roman"/>
                <w:sz w:val="20"/>
              </w:rPr>
              <w:t>22</w:t>
            </w:r>
            <w:r w:rsidRPr="00026F55">
              <w:rPr>
                <w:rFonts w:ascii="Times New Roman"/>
                <w:sz w:val="20"/>
              </w:rPr>
              <w:t>日公務人員考績委員會第</w:t>
            </w:r>
            <w:r w:rsidRPr="00026F55">
              <w:rPr>
                <w:rFonts w:ascii="Times New Roman"/>
                <w:sz w:val="20"/>
              </w:rPr>
              <w:t>3</w:t>
            </w:r>
            <w:r w:rsidRPr="00026F55">
              <w:rPr>
                <w:rFonts w:ascii="Times New Roman"/>
                <w:sz w:val="20"/>
              </w:rPr>
              <w:t>次會議通過</w:t>
            </w:r>
          </w:p>
          <w:p w:rsidR="007804E3" w:rsidRPr="00026F55" w:rsidRDefault="007804E3" w:rsidP="007804E3">
            <w:pPr>
              <w:jc w:val="right"/>
              <w:rPr>
                <w:rFonts w:ascii="Times New Roman"/>
                <w:sz w:val="20"/>
              </w:rPr>
            </w:pPr>
            <w:r w:rsidRPr="00026F55">
              <w:rPr>
                <w:rFonts w:ascii="Times New Roman"/>
                <w:sz w:val="20"/>
              </w:rPr>
              <w:t>111</w:t>
            </w:r>
            <w:r w:rsidRPr="00026F55">
              <w:rPr>
                <w:rFonts w:ascii="Times New Roman"/>
                <w:sz w:val="20"/>
              </w:rPr>
              <w:t>年</w:t>
            </w:r>
            <w:r w:rsidRPr="00026F55">
              <w:rPr>
                <w:rFonts w:ascii="Times New Roman"/>
                <w:sz w:val="20"/>
              </w:rPr>
              <w:t>9</w:t>
            </w:r>
            <w:r w:rsidRPr="00026F55">
              <w:rPr>
                <w:rFonts w:ascii="Times New Roman"/>
                <w:sz w:val="20"/>
              </w:rPr>
              <w:t>月</w:t>
            </w:r>
            <w:r w:rsidRPr="00026F55">
              <w:rPr>
                <w:rFonts w:ascii="Times New Roman"/>
                <w:sz w:val="20"/>
              </w:rPr>
              <w:t>30</w:t>
            </w:r>
            <w:r w:rsidRPr="00026F55">
              <w:rPr>
                <w:rFonts w:ascii="Times New Roman"/>
                <w:sz w:val="20"/>
              </w:rPr>
              <w:t>日公務人員考績委會第</w:t>
            </w:r>
            <w:r w:rsidRPr="00026F55">
              <w:rPr>
                <w:rFonts w:ascii="Times New Roman"/>
                <w:sz w:val="20"/>
              </w:rPr>
              <w:t>7</w:t>
            </w:r>
            <w:r w:rsidRPr="00026F55">
              <w:rPr>
                <w:rFonts w:ascii="Times New Roman"/>
                <w:sz w:val="20"/>
              </w:rPr>
              <w:t>次會議修正</w:t>
            </w:r>
          </w:p>
          <w:p w:rsidR="007804E3" w:rsidRDefault="007804E3" w:rsidP="005E17BB">
            <w:pPr>
              <w:jc w:val="right"/>
              <w:rPr>
                <w:rFonts w:ascii="Times New Roman"/>
                <w:color w:val="FF0000"/>
                <w:kern w:val="0"/>
                <w:sz w:val="20"/>
              </w:rPr>
            </w:pPr>
            <w:r w:rsidRPr="003464D8">
              <w:rPr>
                <w:rFonts w:ascii="Times New Roman"/>
                <w:color w:val="000000"/>
                <w:kern w:val="0"/>
                <w:sz w:val="20"/>
              </w:rPr>
              <w:t>113</w:t>
            </w:r>
            <w:r w:rsidRPr="003464D8">
              <w:rPr>
                <w:rFonts w:ascii="Times New Roman"/>
                <w:color w:val="000000"/>
                <w:kern w:val="0"/>
                <w:sz w:val="20"/>
              </w:rPr>
              <w:t>年</w:t>
            </w:r>
            <w:r w:rsidR="005E17BB" w:rsidRPr="003464D8">
              <w:rPr>
                <w:rFonts w:ascii="Times New Roman" w:hint="eastAsia"/>
                <w:color w:val="000000"/>
                <w:kern w:val="0"/>
                <w:sz w:val="20"/>
              </w:rPr>
              <w:t>4</w:t>
            </w:r>
            <w:r w:rsidRPr="003464D8">
              <w:rPr>
                <w:rFonts w:ascii="Times New Roman"/>
                <w:color w:val="000000"/>
                <w:kern w:val="0"/>
                <w:sz w:val="20"/>
              </w:rPr>
              <w:t>月</w:t>
            </w:r>
            <w:r w:rsidRPr="003464D8">
              <w:rPr>
                <w:rFonts w:ascii="Times New Roman"/>
                <w:color w:val="000000"/>
                <w:kern w:val="0"/>
                <w:sz w:val="20"/>
              </w:rPr>
              <w:t>2</w:t>
            </w:r>
            <w:r w:rsidR="005E17BB" w:rsidRPr="003464D8">
              <w:rPr>
                <w:rFonts w:ascii="Times New Roman"/>
                <w:color w:val="000000"/>
                <w:kern w:val="0"/>
                <w:sz w:val="20"/>
              </w:rPr>
              <w:t>6</w:t>
            </w:r>
            <w:r w:rsidR="00955E95" w:rsidRPr="003464D8">
              <w:rPr>
                <w:rFonts w:ascii="Times New Roman"/>
                <w:color w:val="000000"/>
                <w:kern w:val="0"/>
                <w:sz w:val="20"/>
              </w:rPr>
              <w:t>日本校職員考績暨甄審委員會修</w:t>
            </w:r>
            <w:r w:rsidR="00D81C0C" w:rsidRPr="003464D8">
              <w:rPr>
                <w:rFonts w:ascii="Times New Roman"/>
                <w:color w:val="000000"/>
                <w:kern w:val="0"/>
                <w:sz w:val="20"/>
              </w:rPr>
              <w:t>訂</w:t>
            </w:r>
            <w:r w:rsidRPr="003464D8">
              <w:rPr>
                <w:rFonts w:ascii="Times New Roman"/>
                <w:color w:val="000000"/>
                <w:kern w:val="0"/>
                <w:sz w:val="20"/>
              </w:rPr>
              <w:t>第</w:t>
            </w:r>
            <w:r w:rsidR="00955E95" w:rsidRPr="003464D8">
              <w:rPr>
                <w:rFonts w:ascii="Times New Roman" w:hint="eastAsia"/>
                <w:color w:val="000000"/>
                <w:kern w:val="0"/>
                <w:sz w:val="20"/>
              </w:rPr>
              <w:t>4</w:t>
            </w:r>
            <w:r w:rsidRPr="003464D8">
              <w:rPr>
                <w:rFonts w:ascii="Times New Roman"/>
                <w:color w:val="000000"/>
                <w:kern w:val="0"/>
                <w:sz w:val="20"/>
              </w:rPr>
              <w:t>、</w:t>
            </w:r>
            <w:r w:rsidR="00955E95" w:rsidRPr="003464D8">
              <w:rPr>
                <w:rFonts w:ascii="Times New Roman" w:hint="eastAsia"/>
                <w:color w:val="000000"/>
                <w:kern w:val="0"/>
                <w:sz w:val="20"/>
              </w:rPr>
              <w:t>8</w:t>
            </w:r>
            <w:r w:rsidRPr="003464D8">
              <w:rPr>
                <w:rFonts w:ascii="Times New Roman"/>
                <w:color w:val="000000"/>
                <w:kern w:val="0"/>
                <w:sz w:val="20"/>
              </w:rPr>
              <w:t>點</w:t>
            </w:r>
          </w:p>
          <w:p w:rsidR="00F15627" w:rsidRPr="003464D8" w:rsidRDefault="00F15627" w:rsidP="00F15627">
            <w:pPr>
              <w:ind w:leftChars="-48" w:left="-3" w:hangingChars="56" w:hanging="112"/>
              <w:jc w:val="right"/>
              <w:rPr>
                <w:rFonts w:ascii="Times New Roman"/>
                <w:color w:val="000000"/>
                <w:kern w:val="0"/>
                <w:sz w:val="20"/>
              </w:rPr>
            </w:pPr>
            <w:r w:rsidRPr="003464D8">
              <w:rPr>
                <w:rFonts w:ascii="Times New Roman" w:hint="eastAsia"/>
                <w:color w:val="000000"/>
                <w:kern w:val="0"/>
                <w:sz w:val="20"/>
              </w:rPr>
              <w:t>教育部</w:t>
            </w:r>
            <w:r w:rsidRPr="003464D8">
              <w:rPr>
                <w:rFonts w:ascii="Times New Roman" w:hint="eastAsia"/>
                <w:color w:val="000000"/>
                <w:kern w:val="0"/>
                <w:sz w:val="20"/>
              </w:rPr>
              <w:t>1</w:t>
            </w:r>
            <w:r w:rsidRPr="003464D8">
              <w:rPr>
                <w:rFonts w:ascii="Times New Roman"/>
                <w:color w:val="000000"/>
                <w:kern w:val="0"/>
                <w:sz w:val="20"/>
              </w:rPr>
              <w:t>13</w:t>
            </w:r>
            <w:r w:rsidRPr="003464D8">
              <w:rPr>
                <w:rFonts w:ascii="Times New Roman"/>
                <w:color w:val="000000"/>
                <w:kern w:val="0"/>
                <w:sz w:val="20"/>
              </w:rPr>
              <w:t>年</w:t>
            </w:r>
            <w:r w:rsidRPr="003464D8">
              <w:rPr>
                <w:rFonts w:ascii="Times New Roman" w:hint="eastAsia"/>
                <w:color w:val="000000"/>
                <w:kern w:val="0"/>
                <w:sz w:val="20"/>
              </w:rPr>
              <w:t>5</w:t>
            </w:r>
            <w:r w:rsidRPr="003464D8">
              <w:rPr>
                <w:rFonts w:ascii="Times New Roman" w:hint="eastAsia"/>
                <w:color w:val="000000"/>
                <w:kern w:val="0"/>
                <w:sz w:val="20"/>
              </w:rPr>
              <w:t>月</w:t>
            </w:r>
            <w:r w:rsidRPr="003464D8">
              <w:rPr>
                <w:rFonts w:ascii="Times New Roman" w:hint="eastAsia"/>
                <w:color w:val="000000"/>
                <w:kern w:val="0"/>
                <w:sz w:val="20"/>
              </w:rPr>
              <w:t>1</w:t>
            </w:r>
            <w:r w:rsidRPr="003464D8">
              <w:rPr>
                <w:rFonts w:ascii="Times New Roman"/>
                <w:color w:val="000000"/>
                <w:kern w:val="0"/>
                <w:sz w:val="20"/>
              </w:rPr>
              <w:t>0</w:t>
            </w:r>
            <w:r w:rsidRPr="003464D8">
              <w:rPr>
                <w:rFonts w:ascii="Times New Roman"/>
                <w:color w:val="000000"/>
                <w:kern w:val="0"/>
                <w:sz w:val="20"/>
              </w:rPr>
              <w:t>日</w:t>
            </w:r>
            <w:r w:rsidRPr="003464D8">
              <w:rPr>
                <w:rFonts w:ascii="Times New Roman" w:hint="eastAsia"/>
                <w:color w:val="000000"/>
                <w:kern w:val="0"/>
                <w:sz w:val="20"/>
              </w:rPr>
              <w:t>臺教授國字第</w:t>
            </w:r>
            <w:r w:rsidRPr="003464D8">
              <w:rPr>
                <w:rFonts w:ascii="Times New Roman" w:hint="eastAsia"/>
                <w:color w:val="000000"/>
                <w:kern w:val="0"/>
                <w:sz w:val="20"/>
              </w:rPr>
              <w:t>1130056555</w:t>
            </w:r>
            <w:r w:rsidRPr="003464D8">
              <w:rPr>
                <w:rFonts w:ascii="Times New Roman" w:hint="eastAsia"/>
                <w:color w:val="000000"/>
                <w:kern w:val="0"/>
                <w:sz w:val="20"/>
              </w:rPr>
              <w:t>號函同意備查</w:t>
            </w:r>
          </w:p>
          <w:p w:rsidR="00EE70A1" w:rsidRPr="002C3A2D" w:rsidRDefault="00EE70A1" w:rsidP="005E17BB">
            <w:pPr>
              <w:jc w:val="right"/>
              <w:rPr>
                <w:rFonts w:ascii="Times New Roman"/>
                <w:kern w:val="0"/>
                <w:sz w:val="20"/>
              </w:rPr>
            </w:pPr>
            <w:r w:rsidRPr="002C3A2D">
              <w:rPr>
                <w:rFonts w:ascii="Times New Roman"/>
                <w:kern w:val="0"/>
                <w:sz w:val="20"/>
              </w:rPr>
              <w:t>113</w:t>
            </w:r>
            <w:r w:rsidRPr="002C3A2D">
              <w:rPr>
                <w:rFonts w:ascii="Times New Roman"/>
                <w:kern w:val="0"/>
                <w:sz w:val="20"/>
              </w:rPr>
              <w:t>年</w:t>
            </w:r>
            <w:r w:rsidRPr="002C3A2D">
              <w:rPr>
                <w:rFonts w:ascii="Times New Roman"/>
                <w:kern w:val="0"/>
                <w:sz w:val="20"/>
              </w:rPr>
              <w:t>12</w:t>
            </w:r>
            <w:r w:rsidRPr="002C3A2D">
              <w:rPr>
                <w:rFonts w:ascii="Times New Roman"/>
                <w:kern w:val="0"/>
                <w:sz w:val="20"/>
              </w:rPr>
              <w:t>月</w:t>
            </w:r>
            <w:r w:rsidRPr="002C3A2D">
              <w:rPr>
                <w:rFonts w:ascii="Times New Roman" w:hint="eastAsia"/>
                <w:kern w:val="0"/>
                <w:sz w:val="20"/>
              </w:rPr>
              <w:t>1</w:t>
            </w:r>
            <w:r w:rsidRPr="002C3A2D">
              <w:rPr>
                <w:rFonts w:ascii="Times New Roman"/>
                <w:kern w:val="0"/>
                <w:sz w:val="20"/>
              </w:rPr>
              <w:t>0</w:t>
            </w:r>
            <w:r w:rsidRPr="002C3A2D">
              <w:rPr>
                <w:rFonts w:ascii="Times New Roman"/>
                <w:kern w:val="0"/>
                <w:sz w:val="20"/>
              </w:rPr>
              <w:t>日本校職員考績暨甄審委員會修訂第</w:t>
            </w:r>
            <w:r w:rsidRPr="002C3A2D">
              <w:rPr>
                <w:rFonts w:ascii="Times New Roman" w:hint="eastAsia"/>
                <w:kern w:val="0"/>
                <w:sz w:val="20"/>
              </w:rPr>
              <w:t>4</w:t>
            </w:r>
            <w:r w:rsidRPr="002C3A2D">
              <w:rPr>
                <w:rFonts w:ascii="Times New Roman"/>
                <w:kern w:val="0"/>
                <w:sz w:val="20"/>
              </w:rPr>
              <w:t>點</w:t>
            </w:r>
          </w:p>
          <w:p w:rsidR="002C3A2D" w:rsidRPr="002C3A2D" w:rsidRDefault="002C3A2D" w:rsidP="002C3A2D">
            <w:pPr>
              <w:ind w:rightChars="-45" w:right="-108"/>
              <w:jc w:val="right"/>
              <w:rPr>
                <w:rFonts w:ascii="Times New Roman"/>
                <w:kern w:val="0"/>
                <w:sz w:val="20"/>
              </w:rPr>
            </w:pPr>
            <w:r w:rsidRPr="002C3A2D">
              <w:rPr>
                <w:rFonts w:ascii="Times New Roman" w:hint="eastAsia"/>
                <w:kern w:val="0"/>
                <w:sz w:val="20"/>
              </w:rPr>
              <w:t>教育部</w:t>
            </w:r>
            <w:r w:rsidRPr="002C3A2D">
              <w:rPr>
                <w:rFonts w:ascii="Times New Roman" w:hint="eastAsia"/>
                <w:kern w:val="0"/>
                <w:sz w:val="20"/>
              </w:rPr>
              <w:t>1</w:t>
            </w:r>
            <w:r w:rsidRPr="002C3A2D">
              <w:rPr>
                <w:rFonts w:ascii="Times New Roman"/>
                <w:kern w:val="0"/>
                <w:sz w:val="20"/>
              </w:rPr>
              <w:t>13</w:t>
            </w:r>
            <w:r w:rsidRPr="002C3A2D">
              <w:rPr>
                <w:rFonts w:ascii="Times New Roman"/>
                <w:kern w:val="0"/>
                <w:sz w:val="20"/>
              </w:rPr>
              <w:t>年</w:t>
            </w:r>
            <w:r w:rsidRPr="002C3A2D">
              <w:rPr>
                <w:rFonts w:ascii="Times New Roman"/>
                <w:kern w:val="0"/>
                <w:sz w:val="20"/>
              </w:rPr>
              <w:t>12</w:t>
            </w:r>
            <w:r w:rsidRPr="002C3A2D">
              <w:rPr>
                <w:rFonts w:ascii="Times New Roman" w:hint="eastAsia"/>
                <w:kern w:val="0"/>
                <w:sz w:val="20"/>
              </w:rPr>
              <w:t>月</w:t>
            </w:r>
            <w:r w:rsidRPr="002C3A2D">
              <w:rPr>
                <w:rFonts w:ascii="Times New Roman" w:hint="eastAsia"/>
                <w:kern w:val="0"/>
                <w:sz w:val="20"/>
              </w:rPr>
              <w:t>1</w:t>
            </w:r>
            <w:r w:rsidRPr="002C3A2D">
              <w:rPr>
                <w:rFonts w:ascii="Times New Roman"/>
                <w:kern w:val="0"/>
                <w:sz w:val="20"/>
              </w:rPr>
              <w:t>8</w:t>
            </w:r>
            <w:r w:rsidRPr="002C3A2D">
              <w:rPr>
                <w:rFonts w:ascii="Times New Roman"/>
                <w:kern w:val="0"/>
                <w:sz w:val="20"/>
              </w:rPr>
              <w:t>日</w:t>
            </w:r>
            <w:r w:rsidRPr="002C3A2D">
              <w:rPr>
                <w:rFonts w:ascii="Times New Roman" w:hint="eastAsia"/>
                <w:kern w:val="0"/>
                <w:sz w:val="20"/>
              </w:rPr>
              <w:t>臺教授國字第</w:t>
            </w:r>
            <w:r w:rsidRPr="002C3A2D">
              <w:rPr>
                <w:rFonts w:ascii="Times New Roman" w:hint="eastAsia"/>
                <w:kern w:val="0"/>
                <w:sz w:val="20"/>
              </w:rPr>
              <w:t>1130</w:t>
            </w:r>
            <w:r w:rsidRPr="002C3A2D">
              <w:rPr>
                <w:rFonts w:ascii="Times New Roman"/>
                <w:kern w:val="0"/>
                <w:sz w:val="20"/>
              </w:rPr>
              <w:t>1</w:t>
            </w:r>
            <w:r w:rsidRPr="002C3A2D">
              <w:rPr>
                <w:rFonts w:ascii="Times New Roman" w:hint="eastAsia"/>
                <w:kern w:val="0"/>
                <w:sz w:val="20"/>
              </w:rPr>
              <w:t>5</w:t>
            </w:r>
            <w:r w:rsidRPr="002C3A2D">
              <w:rPr>
                <w:rFonts w:ascii="Times New Roman"/>
                <w:kern w:val="0"/>
                <w:sz w:val="20"/>
              </w:rPr>
              <w:t>0376</w:t>
            </w:r>
            <w:r w:rsidRPr="002C3A2D">
              <w:rPr>
                <w:rFonts w:ascii="Times New Roman" w:hint="eastAsia"/>
                <w:kern w:val="0"/>
                <w:sz w:val="20"/>
              </w:rPr>
              <w:t>號函同意備查</w:t>
            </w:r>
          </w:p>
          <w:p w:rsidR="00EE70A1" w:rsidRPr="00026F55" w:rsidRDefault="00EE70A1" w:rsidP="005E17BB">
            <w:pPr>
              <w:jc w:val="right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804E3" w:rsidRPr="00026F55" w:rsidRDefault="007804E3" w:rsidP="007804E3">
            <w:pPr>
              <w:snapToGrid w:val="0"/>
              <w:jc w:val="distribute"/>
              <w:rPr>
                <w:rFonts w:ascii="Times New Roman"/>
                <w:sz w:val="12"/>
                <w:szCs w:val="12"/>
              </w:rPr>
            </w:pPr>
            <w:r w:rsidRPr="00026F55">
              <w:rPr>
                <w:rFonts w:ascii="Times New Roman"/>
                <w:sz w:val="12"/>
                <w:szCs w:val="12"/>
              </w:rPr>
              <w:t>.</w:t>
            </w:r>
          </w:p>
        </w:tc>
      </w:tr>
    </w:tbl>
    <w:p w:rsidR="007804E3" w:rsidRPr="007804E3" w:rsidRDefault="007804E3" w:rsidP="007804E3">
      <w:pPr>
        <w:snapToGrid w:val="0"/>
        <w:spacing w:line="400" w:lineRule="exact"/>
        <w:ind w:left="560" w:hangingChars="200" w:hanging="560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一、本要點係依公務人員考績法施行細則第十三條第三項規定訂定，本校職員獎懲案件，除法令另有規定外，悉依本要點辦理。</w:t>
      </w:r>
    </w:p>
    <w:p w:rsidR="007804E3" w:rsidRPr="007804E3" w:rsidRDefault="007804E3" w:rsidP="007804E3">
      <w:pPr>
        <w:snapToGrid w:val="0"/>
        <w:spacing w:line="400" w:lineRule="exact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二、本要點適用對象為本校編制內職員。</w:t>
      </w:r>
    </w:p>
    <w:p w:rsidR="007804E3" w:rsidRPr="007804E3" w:rsidRDefault="007804E3" w:rsidP="007804E3">
      <w:pPr>
        <w:snapToGrid w:val="0"/>
        <w:spacing w:line="400" w:lineRule="exact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三、獎懲原則：</w:t>
      </w:r>
    </w:p>
    <w:p w:rsidR="007804E3" w:rsidRPr="007804E3" w:rsidRDefault="007804E3" w:rsidP="00690288">
      <w:pPr>
        <w:numPr>
          <w:ilvl w:val="0"/>
          <w:numId w:val="17"/>
        </w:numPr>
        <w:snapToGrid w:val="0"/>
        <w:spacing w:line="400" w:lineRule="exact"/>
        <w:ind w:leftChars="236" w:left="1417" w:hangingChars="304" w:hanging="851"/>
        <w:jc w:val="both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各處室應本綜覈名實、信賞必罰、獎當其功、懲當其過，務求客觀公正適切依法核議。</w:t>
      </w:r>
    </w:p>
    <w:p w:rsidR="007804E3" w:rsidRPr="007804E3" w:rsidRDefault="007804E3" w:rsidP="00690288">
      <w:pPr>
        <w:numPr>
          <w:ilvl w:val="0"/>
          <w:numId w:val="17"/>
        </w:numPr>
        <w:snapToGrid w:val="0"/>
        <w:spacing w:line="400" w:lineRule="exact"/>
        <w:ind w:leftChars="236" w:left="1417" w:hangingChars="304" w:hanging="851"/>
        <w:jc w:val="both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獎勵應以業務實際</w:t>
      </w:r>
      <w:bookmarkStart w:id="0" w:name="_GoBack"/>
      <w:r w:rsidRPr="007804E3">
        <w:rPr>
          <w:rFonts w:ascii="Times New Roman"/>
          <w:sz w:val="28"/>
          <w:szCs w:val="28"/>
        </w:rPr>
        <w:t>承辦</w:t>
      </w:r>
      <w:bookmarkEnd w:id="0"/>
      <w:r w:rsidRPr="007804E3">
        <w:rPr>
          <w:rFonts w:ascii="Times New Roman"/>
          <w:sz w:val="28"/>
          <w:szCs w:val="28"/>
        </w:rPr>
        <w:t>及作業人員為優先；懲處應依責任之歸屬以定其對象，不可獎勵均分或爭功諉過。</w:t>
      </w:r>
    </w:p>
    <w:p w:rsidR="007804E3" w:rsidRPr="007804E3" w:rsidRDefault="007804E3" w:rsidP="00690288">
      <w:pPr>
        <w:numPr>
          <w:ilvl w:val="0"/>
          <w:numId w:val="17"/>
        </w:numPr>
        <w:snapToGrid w:val="0"/>
        <w:spacing w:line="400" w:lineRule="exact"/>
        <w:ind w:leftChars="236" w:left="1417" w:hangingChars="304" w:hanging="851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下列事項不予獎勵，但列入平時考核紀錄，作為年終</w:t>
      </w:r>
      <w:r w:rsidRPr="007804E3">
        <w:rPr>
          <w:rFonts w:ascii="Times New Roman"/>
          <w:sz w:val="28"/>
          <w:szCs w:val="28"/>
        </w:rPr>
        <w:t>(</w:t>
      </w:r>
      <w:r w:rsidRPr="007804E3">
        <w:rPr>
          <w:rFonts w:ascii="Times New Roman"/>
          <w:sz w:val="28"/>
          <w:szCs w:val="28"/>
        </w:rPr>
        <w:t>另予</w:t>
      </w:r>
      <w:r w:rsidRPr="007804E3">
        <w:rPr>
          <w:rFonts w:ascii="Times New Roman"/>
          <w:sz w:val="28"/>
          <w:szCs w:val="28"/>
        </w:rPr>
        <w:t>)</w:t>
      </w:r>
      <w:r w:rsidRPr="007804E3">
        <w:rPr>
          <w:rFonts w:ascii="Times New Roman"/>
          <w:sz w:val="28"/>
          <w:szCs w:val="28"/>
        </w:rPr>
        <w:t>考績之依據。</w:t>
      </w:r>
    </w:p>
    <w:p w:rsidR="007804E3" w:rsidRPr="007804E3" w:rsidRDefault="007804E3" w:rsidP="00690288">
      <w:pPr>
        <w:snapToGrid w:val="0"/>
        <w:spacing w:line="400" w:lineRule="exact"/>
        <w:ind w:firstLineChars="455" w:firstLine="1274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1.</w:t>
      </w:r>
      <w:r w:rsidRPr="007804E3">
        <w:rPr>
          <w:rFonts w:ascii="Times New Roman"/>
          <w:sz w:val="28"/>
          <w:szCs w:val="28"/>
        </w:rPr>
        <w:t>辦理支援性或季節性工作，而無特殊績效者。</w:t>
      </w:r>
    </w:p>
    <w:p w:rsidR="007804E3" w:rsidRPr="007804E3" w:rsidRDefault="007804E3" w:rsidP="007329CF">
      <w:pPr>
        <w:snapToGrid w:val="0"/>
        <w:spacing w:line="400" w:lineRule="exact"/>
        <w:ind w:leftChars="531" w:left="1560" w:rightChars="-177" w:right="-425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2.</w:t>
      </w:r>
      <w:r w:rsidRPr="007804E3">
        <w:rPr>
          <w:rFonts w:ascii="Times New Roman"/>
          <w:sz w:val="28"/>
          <w:szCs w:val="28"/>
        </w:rPr>
        <w:t>辦理權責內分階段實施之業務，具有連續性、相關性之各階段工作者。</w:t>
      </w:r>
    </w:p>
    <w:p w:rsidR="007804E3" w:rsidRPr="007804E3" w:rsidRDefault="007804E3" w:rsidP="000509D4">
      <w:pPr>
        <w:snapToGrid w:val="0"/>
        <w:spacing w:line="400" w:lineRule="exact"/>
        <w:ind w:rightChars="-177" w:right="-425" w:firstLineChars="455" w:firstLine="1274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3.</w:t>
      </w:r>
      <w:r w:rsidRPr="007804E3">
        <w:rPr>
          <w:rFonts w:ascii="Times New Roman"/>
          <w:sz w:val="28"/>
          <w:szCs w:val="28"/>
        </w:rPr>
        <w:t>其他權責內應處理之例行性或經常性事項無特殊成效或具體貢獻者。</w:t>
      </w:r>
    </w:p>
    <w:p w:rsidR="007804E3" w:rsidRPr="007804E3" w:rsidRDefault="007804E3" w:rsidP="00690288">
      <w:pPr>
        <w:numPr>
          <w:ilvl w:val="0"/>
          <w:numId w:val="17"/>
        </w:numPr>
        <w:snapToGrid w:val="0"/>
        <w:spacing w:line="400" w:lineRule="exact"/>
        <w:ind w:leftChars="236" w:left="1417" w:hangingChars="304" w:hanging="851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辦理之工作，已領有津貼、工作報酬、加班費或已申請補休者，基於獎勵不重複原則，除具有特殊優良功績者外，不予敘獎。</w:t>
      </w:r>
    </w:p>
    <w:p w:rsidR="007804E3" w:rsidRPr="007804E3" w:rsidRDefault="007804E3" w:rsidP="00690288">
      <w:pPr>
        <w:numPr>
          <w:ilvl w:val="0"/>
          <w:numId w:val="17"/>
        </w:numPr>
        <w:snapToGrid w:val="0"/>
        <w:spacing w:line="400" w:lineRule="exact"/>
        <w:ind w:leftChars="236" w:left="1417" w:hangingChars="304" w:hanging="851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為期獎懲公平，校外單位建議敘獎案，依所敘事蹟由本校衡酌依本要點辦理。</w:t>
      </w:r>
    </w:p>
    <w:p w:rsidR="007804E3" w:rsidRPr="007804E3" w:rsidRDefault="007804E3" w:rsidP="007804E3">
      <w:pPr>
        <w:snapToGrid w:val="0"/>
        <w:spacing w:line="400" w:lineRule="exact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四、獎勵標準：</w:t>
      </w:r>
    </w:p>
    <w:p w:rsidR="007804E3" w:rsidRPr="007804E3" w:rsidRDefault="007804E3" w:rsidP="00690288">
      <w:pPr>
        <w:snapToGrid w:val="0"/>
        <w:spacing w:line="400" w:lineRule="exact"/>
        <w:ind w:leftChars="236" w:left="1417" w:hangingChars="304" w:hanging="851"/>
        <w:rPr>
          <w:rFonts w:hAnsi="標楷體"/>
          <w:sz w:val="28"/>
          <w:szCs w:val="28"/>
        </w:rPr>
      </w:pPr>
      <w:r w:rsidRPr="007804E3">
        <w:rPr>
          <w:rFonts w:hAnsi="標楷體" w:hint="eastAsia"/>
          <w:sz w:val="28"/>
          <w:szCs w:val="28"/>
        </w:rPr>
        <w:t>（一）本校職員平時考核記大功之標準，依公務人員考績法施行細則第十三條第一項第一款之規定辦理。</w:t>
      </w:r>
    </w:p>
    <w:p w:rsidR="007804E3" w:rsidRPr="007804E3" w:rsidRDefault="007804E3" w:rsidP="00690288">
      <w:pPr>
        <w:snapToGrid w:val="0"/>
        <w:spacing w:line="400" w:lineRule="exact"/>
        <w:ind w:leftChars="236" w:left="1417" w:hangingChars="304" w:hanging="851"/>
        <w:rPr>
          <w:rFonts w:hAnsi="標楷體"/>
          <w:sz w:val="28"/>
          <w:szCs w:val="28"/>
        </w:rPr>
      </w:pPr>
      <w:r w:rsidRPr="007804E3">
        <w:rPr>
          <w:rFonts w:hAnsi="標楷體" w:hint="eastAsia"/>
          <w:sz w:val="28"/>
          <w:szCs w:val="28"/>
        </w:rPr>
        <w:t>（二）有下列事蹟之一者，予以嘉獎：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1.</w:t>
      </w:r>
      <w:r w:rsidRPr="007804E3">
        <w:rPr>
          <w:rFonts w:ascii="Times New Roman"/>
          <w:sz w:val="28"/>
          <w:szCs w:val="28"/>
        </w:rPr>
        <w:t>工作勤奮，服務認真，有具體優良事蹟者。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2.</w:t>
      </w:r>
      <w:r w:rsidRPr="007804E3">
        <w:rPr>
          <w:rFonts w:ascii="Times New Roman"/>
          <w:sz w:val="28"/>
          <w:szCs w:val="28"/>
        </w:rPr>
        <w:t>對主辦</w:t>
      </w:r>
      <w:r w:rsidRPr="007804E3">
        <w:rPr>
          <w:rFonts w:ascii="Times New Roman"/>
          <w:sz w:val="28"/>
          <w:szCs w:val="28"/>
        </w:rPr>
        <w:t>(</w:t>
      </w:r>
      <w:r w:rsidRPr="007804E3">
        <w:rPr>
          <w:rFonts w:ascii="Times New Roman"/>
          <w:sz w:val="28"/>
          <w:szCs w:val="28"/>
        </w:rPr>
        <w:t>管</w:t>
      </w:r>
      <w:r w:rsidRPr="007804E3">
        <w:rPr>
          <w:rFonts w:ascii="Times New Roman"/>
          <w:sz w:val="28"/>
          <w:szCs w:val="28"/>
        </w:rPr>
        <w:t>)</w:t>
      </w:r>
      <w:r w:rsidRPr="007804E3">
        <w:rPr>
          <w:rFonts w:ascii="Times New Roman"/>
          <w:sz w:val="28"/>
          <w:szCs w:val="28"/>
        </w:rPr>
        <w:t>業務提供改進意見，經採行者。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3.</w:t>
      </w:r>
      <w:r w:rsidRPr="007804E3">
        <w:rPr>
          <w:rFonts w:ascii="Times New Roman"/>
          <w:sz w:val="28"/>
          <w:szCs w:val="28"/>
        </w:rPr>
        <w:t>對上級交辦事項，圓滿達成任務，成績優良者。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4.</w:t>
      </w:r>
      <w:r w:rsidRPr="007804E3">
        <w:rPr>
          <w:rFonts w:ascii="Times New Roman"/>
          <w:sz w:val="28"/>
          <w:szCs w:val="28"/>
        </w:rPr>
        <w:t>辦理各項業務或會議，計畫周詳，聯繫協調得宜，表現優異者。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5.</w:t>
      </w:r>
      <w:r w:rsidRPr="007804E3">
        <w:rPr>
          <w:rFonts w:ascii="Times New Roman"/>
          <w:sz w:val="28"/>
          <w:szCs w:val="28"/>
        </w:rPr>
        <w:t>代理他人職務期間達一個月</w:t>
      </w:r>
      <w:r w:rsidRPr="007804E3">
        <w:rPr>
          <w:rFonts w:ascii="Times New Roman"/>
          <w:sz w:val="28"/>
          <w:szCs w:val="28"/>
        </w:rPr>
        <w:t>(</w:t>
      </w:r>
      <w:r w:rsidRPr="007804E3">
        <w:rPr>
          <w:rFonts w:ascii="Times New Roman"/>
          <w:sz w:val="28"/>
          <w:szCs w:val="28"/>
        </w:rPr>
        <w:t>四週</w:t>
      </w:r>
      <w:r w:rsidRPr="007804E3">
        <w:rPr>
          <w:rFonts w:ascii="Times New Roman"/>
          <w:sz w:val="28"/>
          <w:szCs w:val="28"/>
        </w:rPr>
        <w:t>)</w:t>
      </w:r>
      <w:r w:rsidRPr="007804E3">
        <w:rPr>
          <w:rFonts w:ascii="Times New Roman"/>
          <w:sz w:val="28"/>
          <w:szCs w:val="28"/>
        </w:rPr>
        <w:t>以上，未滿六個月，負責盡職，成績優良者。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6.</w:t>
      </w:r>
      <w:r w:rsidRPr="007804E3">
        <w:rPr>
          <w:rFonts w:ascii="Times New Roman"/>
          <w:sz w:val="28"/>
          <w:szCs w:val="28"/>
        </w:rPr>
        <w:t>參加各項比</w:t>
      </w:r>
      <w:r w:rsidRPr="007804E3">
        <w:rPr>
          <w:rFonts w:ascii="Times New Roman"/>
          <w:sz w:val="28"/>
          <w:szCs w:val="28"/>
        </w:rPr>
        <w:t>(</w:t>
      </w:r>
      <w:r w:rsidRPr="007804E3">
        <w:rPr>
          <w:rFonts w:ascii="Times New Roman"/>
          <w:sz w:val="28"/>
          <w:szCs w:val="28"/>
        </w:rPr>
        <w:t>競</w:t>
      </w:r>
      <w:r w:rsidRPr="007804E3">
        <w:rPr>
          <w:rFonts w:ascii="Times New Roman"/>
          <w:sz w:val="28"/>
          <w:szCs w:val="28"/>
        </w:rPr>
        <w:t>)</w:t>
      </w:r>
      <w:r w:rsidRPr="007804E3">
        <w:rPr>
          <w:rFonts w:ascii="Times New Roman"/>
          <w:sz w:val="28"/>
          <w:szCs w:val="28"/>
        </w:rPr>
        <w:t>賽、活動，認真負責，圓滿達成任務者。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7.</w:t>
      </w:r>
      <w:r w:rsidRPr="007804E3">
        <w:rPr>
          <w:rFonts w:ascii="Times New Roman"/>
          <w:sz w:val="28"/>
          <w:szCs w:val="28"/>
        </w:rPr>
        <w:t>從事研究發展，經審定為成績優良者。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8.</w:t>
      </w:r>
      <w:r w:rsidRPr="007804E3">
        <w:rPr>
          <w:rFonts w:ascii="Times New Roman"/>
          <w:sz w:val="28"/>
          <w:szCs w:val="28"/>
        </w:rPr>
        <w:t>拒收餽贈，經查明屬實者。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lastRenderedPageBreak/>
        <w:t>9.</w:t>
      </w:r>
      <w:r w:rsidRPr="007804E3">
        <w:rPr>
          <w:rFonts w:ascii="Times New Roman"/>
          <w:sz w:val="28"/>
          <w:szCs w:val="28"/>
        </w:rPr>
        <w:t>其他優良行為或事蹟，足資獎勵者。</w:t>
      </w:r>
    </w:p>
    <w:p w:rsidR="00304188" w:rsidRPr="005E7472" w:rsidRDefault="007804E3" w:rsidP="00EE70A1">
      <w:pPr>
        <w:snapToGrid w:val="0"/>
        <w:spacing w:line="400" w:lineRule="exact"/>
        <w:ind w:leftChars="531" w:left="1560" w:hangingChars="102" w:hanging="286"/>
        <w:rPr>
          <w:rFonts w:ascii="Times New Roman"/>
          <w:color w:val="000000" w:themeColor="text1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10.</w:t>
      </w:r>
      <w:r w:rsidRPr="00C91AA4">
        <w:rPr>
          <w:rFonts w:ascii="Times New Roman"/>
          <w:color w:val="000000" w:themeColor="text1"/>
          <w:sz w:val="28"/>
          <w:szCs w:val="28"/>
        </w:rPr>
        <w:t>加班時數以補休假為補償方式者，因必要範圍內之業務需要而無</w:t>
      </w:r>
      <w:r w:rsidRPr="005E7472">
        <w:rPr>
          <w:rFonts w:ascii="Times New Roman"/>
          <w:color w:val="000000" w:themeColor="text1"/>
          <w:sz w:val="28"/>
          <w:szCs w:val="28"/>
        </w:rPr>
        <w:t>法於補休假期限內補休完畢（須由當事人舉證曾依限申請補休，並留存機關否准事證），且因預算限制致無法結算加班費之補休假時數，全年累計加班時數</w:t>
      </w:r>
      <w:r w:rsidR="00EE70A1" w:rsidRPr="005E7472">
        <w:rPr>
          <w:rFonts w:hAnsi="標楷體" w:hint="eastAsia"/>
          <w:color w:val="000000" w:themeColor="text1"/>
          <w:sz w:val="28"/>
          <w:szCs w:val="28"/>
        </w:rPr>
        <w:t>「</w:t>
      </w:r>
      <w:r w:rsidRPr="005E7472">
        <w:rPr>
          <w:rFonts w:ascii="Times New Roman"/>
          <w:color w:val="000000" w:themeColor="text1"/>
          <w:sz w:val="28"/>
          <w:szCs w:val="28"/>
        </w:rPr>
        <w:t>未</w:t>
      </w:r>
      <w:r w:rsidR="00EE70A1" w:rsidRPr="003E4DA5">
        <w:rPr>
          <w:rFonts w:ascii="Times New Roman"/>
          <w:sz w:val="28"/>
          <w:szCs w:val="28"/>
        </w:rPr>
        <w:t>滿</w:t>
      </w:r>
      <w:r w:rsidRPr="005E7472">
        <w:rPr>
          <w:rFonts w:ascii="Times New Roman"/>
          <w:color w:val="000000" w:themeColor="text1"/>
          <w:sz w:val="28"/>
          <w:szCs w:val="28"/>
        </w:rPr>
        <w:t>40</w:t>
      </w:r>
      <w:r w:rsidRPr="005E7472">
        <w:rPr>
          <w:rFonts w:ascii="Times New Roman"/>
          <w:color w:val="000000" w:themeColor="text1"/>
          <w:sz w:val="28"/>
          <w:szCs w:val="28"/>
        </w:rPr>
        <w:t>小時</w:t>
      </w:r>
      <w:r w:rsidR="00EE70A1" w:rsidRPr="005E7472">
        <w:rPr>
          <w:rFonts w:hAnsi="標楷體" w:hint="eastAsia"/>
          <w:color w:val="000000" w:themeColor="text1"/>
          <w:sz w:val="28"/>
          <w:szCs w:val="28"/>
        </w:rPr>
        <w:t>」</w:t>
      </w:r>
      <w:r w:rsidRPr="005E7472">
        <w:rPr>
          <w:rFonts w:ascii="Times New Roman"/>
          <w:color w:val="000000" w:themeColor="text1"/>
          <w:sz w:val="28"/>
          <w:szCs w:val="28"/>
        </w:rPr>
        <w:t>核給嘉獎</w:t>
      </w:r>
      <w:r w:rsidRPr="005E7472">
        <w:rPr>
          <w:rFonts w:ascii="Times New Roman"/>
          <w:color w:val="000000" w:themeColor="text1"/>
          <w:sz w:val="28"/>
          <w:szCs w:val="28"/>
        </w:rPr>
        <w:t>1</w:t>
      </w:r>
      <w:r w:rsidRPr="005E7472">
        <w:rPr>
          <w:rFonts w:ascii="Times New Roman"/>
          <w:color w:val="000000" w:themeColor="text1"/>
          <w:sz w:val="28"/>
          <w:szCs w:val="28"/>
        </w:rPr>
        <w:t>次，</w:t>
      </w:r>
      <w:r w:rsidR="00EE70A1" w:rsidRPr="005E7472">
        <w:rPr>
          <w:rFonts w:hAnsi="標楷體" w:hint="eastAsia"/>
          <w:color w:val="000000" w:themeColor="text1"/>
          <w:sz w:val="28"/>
          <w:szCs w:val="28"/>
        </w:rPr>
        <w:t>「</w:t>
      </w:r>
      <w:r w:rsidRPr="005E7472">
        <w:rPr>
          <w:rFonts w:ascii="Times New Roman"/>
          <w:color w:val="000000" w:themeColor="text1"/>
          <w:sz w:val="28"/>
          <w:szCs w:val="28"/>
        </w:rPr>
        <w:t>40</w:t>
      </w:r>
      <w:r w:rsidRPr="005E7472">
        <w:rPr>
          <w:rFonts w:ascii="Times New Roman"/>
          <w:color w:val="000000" w:themeColor="text1"/>
          <w:sz w:val="28"/>
          <w:szCs w:val="28"/>
        </w:rPr>
        <w:t>小時</w:t>
      </w:r>
      <w:r w:rsidR="00EE70A1" w:rsidRPr="005E7472">
        <w:rPr>
          <w:rFonts w:hAnsi="標楷體" w:hint="eastAsia"/>
          <w:color w:val="000000" w:themeColor="text1"/>
          <w:sz w:val="28"/>
          <w:szCs w:val="28"/>
        </w:rPr>
        <w:t>」</w:t>
      </w:r>
      <w:r w:rsidRPr="005E7472">
        <w:rPr>
          <w:rFonts w:ascii="Times New Roman"/>
          <w:color w:val="000000" w:themeColor="text1"/>
          <w:sz w:val="28"/>
          <w:szCs w:val="28"/>
        </w:rPr>
        <w:t>以上核給嘉獎</w:t>
      </w:r>
      <w:r w:rsidRPr="005E7472">
        <w:rPr>
          <w:rFonts w:ascii="Times New Roman"/>
          <w:color w:val="000000" w:themeColor="text1"/>
          <w:sz w:val="28"/>
          <w:szCs w:val="28"/>
        </w:rPr>
        <w:t>2</w:t>
      </w:r>
      <w:r w:rsidRPr="005E7472">
        <w:rPr>
          <w:rFonts w:ascii="Times New Roman"/>
          <w:color w:val="000000" w:themeColor="text1"/>
          <w:sz w:val="28"/>
          <w:szCs w:val="28"/>
        </w:rPr>
        <w:t>次，至多核給嘉獎</w:t>
      </w:r>
      <w:r w:rsidRPr="005E7472">
        <w:rPr>
          <w:rFonts w:ascii="Times New Roman"/>
          <w:color w:val="000000" w:themeColor="text1"/>
          <w:sz w:val="28"/>
          <w:szCs w:val="28"/>
        </w:rPr>
        <w:t>2</w:t>
      </w:r>
      <w:r w:rsidRPr="005E7472">
        <w:rPr>
          <w:rFonts w:ascii="Times New Roman"/>
          <w:color w:val="000000" w:themeColor="text1"/>
          <w:sz w:val="28"/>
          <w:szCs w:val="28"/>
        </w:rPr>
        <w:t>次；該時數至遲應於逾補休期限後</w:t>
      </w:r>
      <w:r w:rsidRPr="005E7472">
        <w:rPr>
          <w:rFonts w:ascii="Times New Roman"/>
          <w:color w:val="000000" w:themeColor="text1"/>
          <w:sz w:val="28"/>
          <w:szCs w:val="28"/>
        </w:rPr>
        <w:t>2</w:t>
      </w:r>
      <w:r w:rsidRPr="005E7472">
        <w:rPr>
          <w:rFonts w:ascii="Times New Roman"/>
          <w:color w:val="000000" w:themeColor="text1"/>
          <w:sz w:val="28"/>
          <w:szCs w:val="28"/>
        </w:rPr>
        <w:t>年內核算獎勵。</w:t>
      </w:r>
    </w:p>
    <w:p w:rsidR="007804E3" w:rsidRPr="007804E3" w:rsidRDefault="007804E3" w:rsidP="00690288">
      <w:pPr>
        <w:snapToGrid w:val="0"/>
        <w:spacing w:line="400" w:lineRule="exact"/>
        <w:ind w:leftChars="236" w:left="1417" w:hangingChars="304" w:hanging="851"/>
        <w:rPr>
          <w:rFonts w:ascii="Times New Roman"/>
          <w:sz w:val="28"/>
          <w:szCs w:val="28"/>
        </w:rPr>
      </w:pPr>
      <w:r w:rsidRPr="005E7472">
        <w:rPr>
          <w:rFonts w:ascii="Times New Roman"/>
          <w:color w:val="000000" w:themeColor="text1"/>
          <w:sz w:val="28"/>
          <w:szCs w:val="28"/>
        </w:rPr>
        <w:t>（三</w:t>
      </w:r>
      <w:r w:rsidRPr="007804E3">
        <w:rPr>
          <w:rFonts w:ascii="Times New Roman"/>
          <w:sz w:val="28"/>
          <w:szCs w:val="28"/>
        </w:rPr>
        <w:t>）有下列事蹟之一者，予以記功：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1.</w:t>
      </w:r>
      <w:r w:rsidRPr="007804E3">
        <w:rPr>
          <w:rFonts w:ascii="Times New Roman"/>
          <w:sz w:val="28"/>
          <w:szCs w:val="28"/>
        </w:rPr>
        <w:t>研擬法令規章或重要計畫，經採納實施，著有績效者。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2.</w:t>
      </w:r>
      <w:r w:rsidRPr="007804E3">
        <w:rPr>
          <w:rFonts w:ascii="Times New Roman"/>
          <w:sz w:val="28"/>
          <w:szCs w:val="28"/>
        </w:rPr>
        <w:t>對主辦</w:t>
      </w:r>
      <w:r w:rsidRPr="007804E3">
        <w:rPr>
          <w:rFonts w:ascii="Times New Roman"/>
          <w:sz w:val="28"/>
          <w:szCs w:val="28"/>
        </w:rPr>
        <w:t>(</w:t>
      </w:r>
      <w:r w:rsidRPr="007804E3">
        <w:rPr>
          <w:rFonts w:ascii="Times New Roman"/>
          <w:sz w:val="28"/>
          <w:szCs w:val="28"/>
        </w:rPr>
        <w:t>管</w:t>
      </w:r>
      <w:r w:rsidRPr="007804E3">
        <w:rPr>
          <w:rFonts w:ascii="Times New Roman"/>
          <w:sz w:val="28"/>
          <w:szCs w:val="28"/>
        </w:rPr>
        <w:t>)</w:t>
      </w:r>
      <w:r w:rsidRPr="007804E3">
        <w:rPr>
          <w:rFonts w:ascii="Times New Roman"/>
          <w:sz w:val="28"/>
          <w:szCs w:val="28"/>
        </w:rPr>
        <w:t>業務提出具體改進方案，經採行確具成效者。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3.</w:t>
      </w:r>
      <w:r w:rsidRPr="007804E3">
        <w:rPr>
          <w:rFonts w:ascii="Times New Roman"/>
          <w:sz w:val="28"/>
          <w:szCs w:val="28"/>
        </w:rPr>
        <w:t>對主辦</w:t>
      </w:r>
      <w:r w:rsidRPr="007804E3">
        <w:rPr>
          <w:rFonts w:ascii="Times New Roman"/>
          <w:sz w:val="28"/>
          <w:szCs w:val="28"/>
        </w:rPr>
        <w:t>(</w:t>
      </w:r>
      <w:r w:rsidRPr="007804E3">
        <w:rPr>
          <w:rFonts w:ascii="Times New Roman"/>
          <w:sz w:val="28"/>
          <w:szCs w:val="28"/>
        </w:rPr>
        <w:t>管</w:t>
      </w:r>
      <w:r w:rsidRPr="007804E3">
        <w:rPr>
          <w:rFonts w:ascii="Times New Roman"/>
          <w:sz w:val="28"/>
          <w:szCs w:val="28"/>
        </w:rPr>
        <w:t>)</w:t>
      </w:r>
      <w:r w:rsidRPr="007804E3">
        <w:rPr>
          <w:rFonts w:ascii="Times New Roman"/>
          <w:sz w:val="28"/>
          <w:szCs w:val="28"/>
        </w:rPr>
        <w:t>業務之推展，主動積極，負責盡職，確具成效者。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4.</w:t>
      </w:r>
      <w:r w:rsidRPr="007804E3">
        <w:rPr>
          <w:rFonts w:ascii="Times New Roman"/>
          <w:sz w:val="28"/>
          <w:szCs w:val="28"/>
        </w:rPr>
        <w:t>研擬專案業務，提出改革具體方案，經採行實施具有價值者。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5.</w:t>
      </w:r>
      <w:r w:rsidRPr="007804E3">
        <w:rPr>
          <w:rFonts w:ascii="Times New Roman"/>
          <w:sz w:val="28"/>
          <w:szCs w:val="28"/>
        </w:rPr>
        <w:t>執行上級交辦重要事項，克服困難，圓滿達成任務，著有績效者。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6.</w:t>
      </w:r>
      <w:r w:rsidRPr="007804E3">
        <w:rPr>
          <w:rFonts w:ascii="Times New Roman"/>
          <w:sz w:val="28"/>
          <w:szCs w:val="28"/>
        </w:rPr>
        <w:t>從事研究發展，對促進業務改革，有具體績效者。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7.</w:t>
      </w:r>
      <w:r w:rsidRPr="007804E3">
        <w:rPr>
          <w:rFonts w:ascii="Times New Roman"/>
          <w:sz w:val="28"/>
          <w:szCs w:val="28"/>
        </w:rPr>
        <w:t>主辦國際性或全國性會議，策劃周詳，圓滿達成任務，著有績效者。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8.</w:t>
      </w:r>
      <w:r w:rsidRPr="007804E3">
        <w:rPr>
          <w:rFonts w:ascii="Times New Roman"/>
          <w:sz w:val="28"/>
          <w:szCs w:val="28"/>
        </w:rPr>
        <w:t>處理緊急任務或偶發事件迅速圓滿完成，著有績效者。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9.</w:t>
      </w:r>
      <w:r w:rsidRPr="007804E3">
        <w:rPr>
          <w:rFonts w:ascii="Times New Roman"/>
          <w:sz w:val="28"/>
          <w:szCs w:val="28"/>
        </w:rPr>
        <w:t>檢舉或協助偵破重大違法舞弊案件者。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10.</w:t>
      </w:r>
      <w:r w:rsidRPr="007804E3">
        <w:rPr>
          <w:rFonts w:ascii="Times New Roman"/>
          <w:sz w:val="28"/>
          <w:szCs w:val="28"/>
        </w:rPr>
        <w:t>拒收賄賂或其他不正當利益，其優良事蹟足為表率者。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11.</w:t>
      </w:r>
      <w:r w:rsidRPr="007804E3">
        <w:rPr>
          <w:rFonts w:ascii="Times New Roman"/>
          <w:sz w:val="28"/>
          <w:szCs w:val="28"/>
        </w:rPr>
        <w:t>代理他人職務期間達六個月以上，負責盡職，成績優良者。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12.</w:t>
      </w:r>
      <w:r w:rsidRPr="007804E3">
        <w:rPr>
          <w:rFonts w:ascii="Times New Roman"/>
          <w:sz w:val="28"/>
          <w:szCs w:val="28"/>
        </w:rPr>
        <w:t>其他重大功績，足資表率者。</w:t>
      </w:r>
    </w:p>
    <w:p w:rsidR="007804E3" w:rsidRPr="007804E3" w:rsidRDefault="007804E3" w:rsidP="007804E3">
      <w:pPr>
        <w:snapToGrid w:val="0"/>
        <w:spacing w:line="400" w:lineRule="exact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五、懲處標準：</w:t>
      </w:r>
    </w:p>
    <w:p w:rsidR="007804E3" w:rsidRPr="007804E3" w:rsidRDefault="007804E3" w:rsidP="00690288">
      <w:pPr>
        <w:snapToGrid w:val="0"/>
        <w:spacing w:line="400" w:lineRule="exact"/>
        <w:ind w:leftChars="236" w:left="1417" w:hangingChars="304" w:hanging="851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（一）本校職員平時考核記大過之標準，依公務人員考績法施行細則第十三條第一項第二款之規定辦理。</w:t>
      </w:r>
    </w:p>
    <w:p w:rsidR="007804E3" w:rsidRPr="007804E3" w:rsidRDefault="007804E3" w:rsidP="00690288">
      <w:pPr>
        <w:snapToGrid w:val="0"/>
        <w:spacing w:line="400" w:lineRule="exact"/>
        <w:ind w:leftChars="236" w:left="1417" w:hangingChars="304" w:hanging="851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（二）有下列情事之一者，予以申誡：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1.</w:t>
      </w:r>
      <w:r w:rsidRPr="007804E3">
        <w:rPr>
          <w:rFonts w:ascii="Times New Roman"/>
          <w:sz w:val="28"/>
          <w:szCs w:val="28"/>
        </w:rPr>
        <w:t>怠忽職守，敷衍塞責，有具體事實者。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2.</w:t>
      </w:r>
      <w:r w:rsidRPr="007804E3">
        <w:rPr>
          <w:rFonts w:ascii="Times New Roman"/>
          <w:sz w:val="28"/>
          <w:szCs w:val="28"/>
        </w:rPr>
        <w:t>對主辦</w:t>
      </w:r>
      <w:r w:rsidRPr="007804E3">
        <w:rPr>
          <w:rFonts w:ascii="Times New Roman"/>
          <w:sz w:val="28"/>
          <w:szCs w:val="28"/>
        </w:rPr>
        <w:t>(</w:t>
      </w:r>
      <w:r w:rsidRPr="007804E3">
        <w:rPr>
          <w:rFonts w:ascii="Times New Roman"/>
          <w:sz w:val="28"/>
          <w:szCs w:val="28"/>
        </w:rPr>
        <w:t>管</w:t>
      </w:r>
      <w:r w:rsidRPr="007804E3">
        <w:rPr>
          <w:rFonts w:ascii="Times New Roman"/>
          <w:sz w:val="28"/>
          <w:szCs w:val="28"/>
        </w:rPr>
        <w:t>)</w:t>
      </w:r>
      <w:r w:rsidRPr="007804E3">
        <w:rPr>
          <w:rFonts w:ascii="Times New Roman"/>
          <w:sz w:val="28"/>
          <w:szCs w:val="28"/>
        </w:rPr>
        <w:t>業務及交辦事項無故延誤或疏漏舛錯、情節輕微者。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3.</w:t>
      </w:r>
      <w:r w:rsidRPr="007804E3">
        <w:rPr>
          <w:rFonts w:ascii="Times New Roman"/>
          <w:sz w:val="28"/>
          <w:szCs w:val="28"/>
        </w:rPr>
        <w:t>對承辦業務處理不當，疏於協調配合或藉故推諉，發生不良影響者。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4.</w:t>
      </w:r>
      <w:r w:rsidRPr="007804E3">
        <w:rPr>
          <w:rFonts w:ascii="Times New Roman"/>
          <w:sz w:val="28"/>
          <w:szCs w:val="28"/>
        </w:rPr>
        <w:t>對屬員疏於督導考核，致影響業務推展，情節輕微者。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5.</w:t>
      </w:r>
      <w:r w:rsidRPr="007804E3">
        <w:rPr>
          <w:rFonts w:ascii="Times New Roman"/>
          <w:sz w:val="28"/>
          <w:szCs w:val="28"/>
        </w:rPr>
        <w:t>對公物未盡善良保管義務或有浪費公帑情事，致造成損失，情節輕微者。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6.</w:t>
      </w:r>
      <w:r w:rsidRPr="007804E3">
        <w:rPr>
          <w:rFonts w:ascii="Times New Roman"/>
          <w:sz w:val="28"/>
          <w:szCs w:val="28"/>
        </w:rPr>
        <w:t>言行不檢，有損機關或公務員聲譽，情節輕微者。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7.</w:t>
      </w:r>
      <w:r w:rsidRPr="007804E3">
        <w:rPr>
          <w:rFonts w:ascii="Times New Roman"/>
          <w:sz w:val="28"/>
          <w:szCs w:val="28"/>
        </w:rPr>
        <w:t>其他違反公務員法令之規定事項，情節輕微者。</w:t>
      </w:r>
    </w:p>
    <w:p w:rsidR="007804E3" w:rsidRPr="007804E3" w:rsidRDefault="007804E3" w:rsidP="00690288">
      <w:pPr>
        <w:snapToGrid w:val="0"/>
        <w:spacing w:line="400" w:lineRule="exact"/>
        <w:ind w:leftChars="236" w:left="1417" w:hangingChars="304" w:hanging="851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（三）有下列情事之一者，予以記過：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1.</w:t>
      </w:r>
      <w:r w:rsidRPr="007804E3">
        <w:rPr>
          <w:rFonts w:ascii="Times New Roman"/>
          <w:sz w:val="28"/>
          <w:szCs w:val="28"/>
        </w:rPr>
        <w:t>工作不力或擅離職守，以致貽誤公務且有具體事實者。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2.</w:t>
      </w:r>
      <w:r w:rsidRPr="007804E3">
        <w:rPr>
          <w:rFonts w:ascii="Times New Roman"/>
          <w:sz w:val="28"/>
          <w:szCs w:val="28"/>
        </w:rPr>
        <w:t>違反紀律或言行不檢，品行不端，有損機關聲譽或公務人員形象</w:t>
      </w:r>
      <w:r w:rsidRPr="007804E3">
        <w:rPr>
          <w:rFonts w:ascii="Times New Roman"/>
          <w:sz w:val="28"/>
          <w:szCs w:val="28"/>
        </w:rPr>
        <w:lastRenderedPageBreak/>
        <w:t>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3.</w:t>
      </w:r>
      <w:r w:rsidRPr="007804E3">
        <w:rPr>
          <w:rFonts w:ascii="Times New Roman"/>
          <w:sz w:val="28"/>
          <w:szCs w:val="28"/>
        </w:rPr>
        <w:t>無故違抗長官命令或指揮，影響公務情節重大，有確實證據者。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4.</w:t>
      </w:r>
      <w:r w:rsidRPr="007804E3">
        <w:rPr>
          <w:rFonts w:ascii="Times New Roman"/>
          <w:sz w:val="28"/>
          <w:szCs w:val="28"/>
        </w:rPr>
        <w:t>對主辦（管）業務或交辦事項無故延誤時效，致造成不良後果，情節較重者。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5.</w:t>
      </w:r>
      <w:r w:rsidRPr="007804E3">
        <w:rPr>
          <w:rFonts w:ascii="Times New Roman"/>
          <w:sz w:val="28"/>
          <w:szCs w:val="28"/>
        </w:rPr>
        <w:t>洩露公務機密，情況尚非嚴重未達記大過之標準，但已引起處理困難者。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6.</w:t>
      </w:r>
      <w:r w:rsidRPr="007804E3">
        <w:rPr>
          <w:rFonts w:ascii="Times New Roman"/>
          <w:sz w:val="28"/>
          <w:szCs w:val="28"/>
        </w:rPr>
        <w:t>誣控濫告長官、同事，經查屬實，情節重大但未達記大過之標準者。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7.</w:t>
      </w:r>
      <w:r w:rsidRPr="007804E3">
        <w:rPr>
          <w:rFonts w:ascii="Times New Roman"/>
          <w:sz w:val="28"/>
          <w:szCs w:val="28"/>
        </w:rPr>
        <w:t>對公物未盡善良保管義務或有浪費公帑情事，致造成損失，情節較重者。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8.</w:t>
      </w:r>
      <w:r w:rsidRPr="007804E3">
        <w:rPr>
          <w:rFonts w:ascii="Times New Roman"/>
          <w:sz w:val="28"/>
          <w:szCs w:val="28"/>
        </w:rPr>
        <w:t>對屬員督導考核不周，致造成不良後果，情節較重者。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9.</w:t>
      </w:r>
      <w:r w:rsidRPr="007804E3">
        <w:rPr>
          <w:rFonts w:ascii="Times New Roman"/>
          <w:sz w:val="28"/>
          <w:szCs w:val="28"/>
        </w:rPr>
        <w:t>曠職繼續逾一日未達二日，或一年內累積逾二日未達五日者。</w:t>
      </w:r>
    </w:p>
    <w:p w:rsidR="007804E3" w:rsidRPr="007804E3" w:rsidRDefault="007804E3" w:rsidP="00690288">
      <w:pPr>
        <w:snapToGrid w:val="0"/>
        <w:spacing w:line="400" w:lineRule="exact"/>
        <w:ind w:leftChars="531" w:left="1560" w:hangingChars="102" w:hanging="286"/>
        <w:rPr>
          <w:rFonts w:ascii="Times New Roman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10.</w:t>
      </w:r>
      <w:r w:rsidRPr="007804E3">
        <w:rPr>
          <w:rFonts w:ascii="Times New Roman"/>
          <w:sz w:val="28"/>
          <w:szCs w:val="28"/>
        </w:rPr>
        <w:t>其他違反公務員法令之規定事項，情節較重者。</w:t>
      </w:r>
    </w:p>
    <w:p w:rsidR="007804E3" w:rsidRPr="007804E3" w:rsidRDefault="007804E3" w:rsidP="00D47AC1">
      <w:pPr>
        <w:snapToGrid w:val="0"/>
        <w:spacing w:line="400" w:lineRule="exact"/>
        <w:ind w:left="566" w:hangingChars="202" w:hanging="566"/>
        <w:rPr>
          <w:rFonts w:hAnsi="標楷體"/>
          <w:sz w:val="28"/>
          <w:szCs w:val="28"/>
        </w:rPr>
      </w:pPr>
      <w:r w:rsidRPr="007804E3">
        <w:rPr>
          <w:rFonts w:ascii="Times New Roman"/>
          <w:sz w:val="28"/>
          <w:szCs w:val="28"/>
        </w:rPr>
        <w:t>六、本要點</w:t>
      </w:r>
      <w:r w:rsidRPr="007804E3">
        <w:rPr>
          <w:rFonts w:hAnsi="標楷體" w:hint="eastAsia"/>
          <w:sz w:val="28"/>
          <w:szCs w:val="28"/>
        </w:rPr>
        <w:t>所列記功、嘉獎、記過、申誡之規定，應視其情節，核予一次或二次之獎懲。</w:t>
      </w:r>
    </w:p>
    <w:p w:rsidR="007804E3" w:rsidRPr="007804E3" w:rsidRDefault="007804E3" w:rsidP="007804E3">
      <w:pPr>
        <w:snapToGrid w:val="0"/>
        <w:spacing w:line="400" w:lineRule="exact"/>
        <w:ind w:left="560" w:hangingChars="200" w:hanging="560"/>
        <w:rPr>
          <w:rFonts w:hAnsi="標楷體"/>
          <w:sz w:val="28"/>
          <w:szCs w:val="28"/>
        </w:rPr>
      </w:pPr>
      <w:r w:rsidRPr="007804E3">
        <w:rPr>
          <w:rFonts w:hAnsi="標楷體" w:hint="eastAsia"/>
          <w:sz w:val="28"/>
          <w:szCs w:val="28"/>
        </w:rPr>
        <w:t>七、對本校職員擬予懲處時，應由人事室事先通知當事人限期提出書面申辯，以併同審議。必要時得通知當事人到會說明。前述限期，自當事人接獲通知之次日起算，最多以十日為限。</w:t>
      </w:r>
    </w:p>
    <w:p w:rsidR="009C6A07" w:rsidRPr="005E7472" w:rsidRDefault="007804E3" w:rsidP="00304188">
      <w:pPr>
        <w:snapToGrid w:val="0"/>
        <w:spacing w:line="400" w:lineRule="exact"/>
        <w:ind w:left="630" w:hangingChars="225" w:hanging="630"/>
        <w:rPr>
          <w:rFonts w:ascii="Times New Roman"/>
          <w:color w:val="000000" w:themeColor="text1"/>
          <w:sz w:val="28"/>
          <w:szCs w:val="28"/>
          <w:u w:val="single"/>
        </w:rPr>
      </w:pPr>
      <w:r w:rsidRPr="005E7472">
        <w:rPr>
          <w:rFonts w:hAnsi="標楷體" w:hint="eastAsia"/>
          <w:color w:val="000000" w:themeColor="text1"/>
          <w:sz w:val="28"/>
          <w:szCs w:val="28"/>
        </w:rPr>
        <w:t>八、</w:t>
      </w:r>
      <w:r w:rsidRPr="005E7472">
        <w:rPr>
          <w:rFonts w:hAnsi="標楷體"/>
          <w:color w:val="000000" w:themeColor="text1"/>
          <w:sz w:val="28"/>
          <w:szCs w:val="28"/>
        </w:rPr>
        <w:t>本</w:t>
      </w:r>
      <w:r w:rsidRPr="005E7472">
        <w:rPr>
          <w:rFonts w:hAnsi="標楷體" w:hint="eastAsia"/>
          <w:color w:val="000000" w:themeColor="text1"/>
          <w:sz w:val="28"/>
          <w:szCs w:val="28"/>
        </w:rPr>
        <w:t>要</w:t>
      </w:r>
      <w:r w:rsidRPr="005E7472">
        <w:rPr>
          <w:rFonts w:hAnsi="標楷體"/>
          <w:color w:val="000000" w:themeColor="text1"/>
          <w:sz w:val="28"/>
          <w:szCs w:val="28"/>
        </w:rPr>
        <w:t>點經</w:t>
      </w:r>
      <w:r w:rsidRPr="005E7472">
        <w:rPr>
          <w:rFonts w:hAnsi="標楷體" w:hint="eastAsia"/>
          <w:color w:val="000000" w:themeColor="text1"/>
          <w:sz w:val="28"/>
          <w:szCs w:val="28"/>
        </w:rPr>
        <w:t>職員</w:t>
      </w:r>
      <w:r w:rsidR="00444A7B" w:rsidRPr="005E7472">
        <w:rPr>
          <w:rFonts w:hAnsi="標楷體" w:hint="eastAsia"/>
          <w:color w:val="000000" w:themeColor="text1"/>
          <w:sz w:val="28"/>
          <w:szCs w:val="28"/>
        </w:rPr>
        <w:t>考績</w:t>
      </w:r>
      <w:r w:rsidRPr="005E7472">
        <w:rPr>
          <w:rFonts w:hAnsi="標楷體" w:hint="eastAsia"/>
          <w:color w:val="000000" w:themeColor="text1"/>
          <w:sz w:val="28"/>
          <w:szCs w:val="28"/>
        </w:rPr>
        <w:t>暨</w:t>
      </w:r>
      <w:r w:rsidR="00444A7B" w:rsidRPr="005E7472">
        <w:rPr>
          <w:rFonts w:hAnsi="標楷體" w:hint="eastAsia"/>
          <w:color w:val="000000" w:themeColor="text1"/>
          <w:sz w:val="28"/>
          <w:szCs w:val="28"/>
        </w:rPr>
        <w:t>甄審</w:t>
      </w:r>
      <w:r w:rsidRPr="005E7472">
        <w:rPr>
          <w:rFonts w:hAnsi="標楷體" w:hint="eastAsia"/>
          <w:color w:val="000000" w:themeColor="text1"/>
          <w:sz w:val="28"/>
          <w:szCs w:val="28"/>
        </w:rPr>
        <w:t>委員會</w:t>
      </w:r>
      <w:r w:rsidRPr="005E7472">
        <w:rPr>
          <w:rFonts w:hAnsi="標楷體"/>
          <w:color w:val="000000" w:themeColor="text1"/>
          <w:sz w:val="28"/>
          <w:szCs w:val="28"/>
        </w:rPr>
        <w:t>通過</w:t>
      </w:r>
      <w:r w:rsidRPr="005E7472">
        <w:rPr>
          <w:rFonts w:hAnsi="標楷體" w:hint="eastAsia"/>
          <w:color w:val="000000" w:themeColor="text1"/>
          <w:sz w:val="28"/>
          <w:szCs w:val="28"/>
        </w:rPr>
        <w:t>，</w:t>
      </w:r>
      <w:r w:rsidRPr="005E7472">
        <w:rPr>
          <w:rFonts w:hAnsi="標楷體"/>
          <w:color w:val="000000" w:themeColor="text1"/>
          <w:sz w:val="28"/>
          <w:szCs w:val="28"/>
        </w:rPr>
        <w:t>陳請校長核定</w:t>
      </w:r>
      <w:r w:rsidRPr="005E7472">
        <w:rPr>
          <w:rFonts w:hAnsi="標楷體" w:hint="eastAsia"/>
          <w:color w:val="000000" w:themeColor="text1"/>
          <w:sz w:val="28"/>
          <w:szCs w:val="28"/>
        </w:rPr>
        <w:t>，並報請上級機關備查</w:t>
      </w:r>
      <w:r w:rsidRPr="005E7472">
        <w:rPr>
          <w:rFonts w:hAnsi="標楷體"/>
          <w:color w:val="000000" w:themeColor="text1"/>
          <w:sz w:val="28"/>
          <w:szCs w:val="28"/>
        </w:rPr>
        <w:t>後實施，修正時亦同。</w:t>
      </w:r>
      <w:r w:rsidR="00797F8A" w:rsidRPr="005E7472">
        <w:rPr>
          <w:rFonts w:hint="eastAsia"/>
          <w:color w:val="000000" w:themeColor="text1"/>
        </w:rPr>
        <w:t xml:space="preserve">                                              </w:t>
      </w:r>
    </w:p>
    <w:sectPr w:rsidR="009C6A07" w:rsidRPr="005E7472" w:rsidSect="00383F85">
      <w:footerReference w:type="default" r:id="rId8"/>
      <w:pgSz w:w="11907" w:h="16839" w:code="9"/>
      <w:pgMar w:top="709" w:right="1134" w:bottom="1021" w:left="1134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896" w:rsidRDefault="00922896" w:rsidP="006A505E">
      <w:r>
        <w:separator/>
      </w:r>
    </w:p>
  </w:endnote>
  <w:endnote w:type="continuationSeparator" w:id="0">
    <w:p w:rsidR="00922896" w:rsidRDefault="00922896" w:rsidP="006A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F2" w:rsidRDefault="00210EF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216DB" w:rsidRPr="004216DB">
      <w:rPr>
        <w:noProof/>
        <w:lang w:val="zh-TW"/>
      </w:rPr>
      <w:t>2</w:t>
    </w:r>
    <w:r>
      <w:fldChar w:fldCharType="end"/>
    </w:r>
  </w:p>
  <w:p w:rsidR="00210EF2" w:rsidRDefault="00210EF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896" w:rsidRDefault="00922896" w:rsidP="006A505E">
      <w:r>
        <w:separator/>
      </w:r>
    </w:p>
  </w:footnote>
  <w:footnote w:type="continuationSeparator" w:id="0">
    <w:p w:rsidR="00922896" w:rsidRDefault="00922896" w:rsidP="006A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>
    <w:nsid w:val="08943889"/>
    <w:multiLevelType w:val="hybridMultilevel"/>
    <w:tmpl w:val="CA9AE9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E6670B"/>
    <w:multiLevelType w:val="hybridMultilevel"/>
    <w:tmpl w:val="5EAAFACA"/>
    <w:lvl w:ilvl="0" w:tplc="842C2EC4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16961AC1"/>
    <w:multiLevelType w:val="hybridMultilevel"/>
    <w:tmpl w:val="DEF88192"/>
    <w:lvl w:ilvl="0" w:tplc="C34A91E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>
    <w:nsid w:val="1FF64556"/>
    <w:multiLevelType w:val="hybridMultilevel"/>
    <w:tmpl w:val="CB949C40"/>
    <w:lvl w:ilvl="0" w:tplc="B906B42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8D23731"/>
    <w:multiLevelType w:val="hybridMultilevel"/>
    <w:tmpl w:val="A5C26B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38B24502"/>
    <w:multiLevelType w:val="hybridMultilevel"/>
    <w:tmpl w:val="B13E4998"/>
    <w:lvl w:ilvl="0" w:tplc="CBA29E7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B906B42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495C86"/>
    <w:multiLevelType w:val="hybridMultilevel"/>
    <w:tmpl w:val="6E24FD26"/>
    <w:lvl w:ilvl="0" w:tplc="39BC3F4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>
    <w:nsid w:val="3F432044"/>
    <w:multiLevelType w:val="hybridMultilevel"/>
    <w:tmpl w:val="CA9AE9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C0633F"/>
    <w:multiLevelType w:val="hybridMultilevel"/>
    <w:tmpl w:val="9B2C7BB0"/>
    <w:lvl w:ilvl="0" w:tplc="0CA46686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>
    <w:nsid w:val="5B6B69E5"/>
    <w:multiLevelType w:val="hybridMultilevel"/>
    <w:tmpl w:val="A5B472F6"/>
    <w:lvl w:ilvl="0" w:tplc="C486CE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5E3432AA"/>
    <w:multiLevelType w:val="hybridMultilevel"/>
    <w:tmpl w:val="9B188436"/>
    <w:lvl w:ilvl="0" w:tplc="767CD7BA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F4A6822"/>
    <w:multiLevelType w:val="hybridMultilevel"/>
    <w:tmpl w:val="11F0A9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17871CB"/>
    <w:multiLevelType w:val="hybridMultilevel"/>
    <w:tmpl w:val="1D86EFA6"/>
    <w:lvl w:ilvl="0" w:tplc="1B18D68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B777C52"/>
    <w:multiLevelType w:val="hybridMultilevel"/>
    <w:tmpl w:val="2D0EDD3C"/>
    <w:lvl w:ilvl="0" w:tplc="B906B420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>
    <w:nsid w:val="6C973E13"/>
    <w:multiLevelType w:val="hybridMultilevel"/>
    <w:tmpl w:val="529462F6"/>
    <w:lvl w:ilvl="0" w:tplc="BB9A9CEA">
      <w:start w:val="1"/>
      <w:numFmt w:val="taiwaneseCountingThousand"/>
      <w:lvlText w:val="%1、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24"/>
        </w:tabs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4"/>
        </w:tabs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64"/>
        </w:tabs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4"/>
        </w:tabs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04"/>
        </w:tabs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4"/>
        </w:tabs>
        <w:ind w:left="5484" w:hanging="480"/>
      </w:pPr>
    </w:lvl>
  </w:abstractNum>
  <w:abstractNum w:abstractNumId="18">
    <w:nsid w:val="7C46638D"/>
    <w:multiLevelType w:val="hybridMultilevel"/>
    <w:tmpl w:val="8E48DD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7"/>
  </w:num>
  <w:num w:numId="5">
    <w:abstractNumId w:val="14"/>
  </w:num>
  <w:num w:numId="6">
    <w:abstractNumId w:val="18"/>
  </w:num>
  <w:num w:numId="7">
    <w:abstractNumId w:val="5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15"/>
  </w:num>
  <w:num w:numId="13">
    <w:abstractNumId w:val="2"/>
  </w:num>
  <w:num w:numId="14">
    <w:abstractNumId w:val="8"/>
  </w:num>
  <w:num w:numId="15">
    <w:abstractNumId w:val="10"/>
  </w:num>
  <w:num w:numId="16">
    <w:abstractNumId w:val="3"/>
  </w:num>
  <w:num w:numId="17">
    <w:abstractNumId w:val="4"/>
  </w:num>
  <w:num w:numId="18">
    <w:abstractNumId w:val="13"/>
  </w:num>
  <w:num w:numId="1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73"/>
    <w:rsid w:val="00001043"/>
    <w:rsid w:val="000036FA"/>
    <w:rsid w:val="000070CC"/>
    <w:rsid w:val="00011BF2"/>
    <w:rsid w:val="00013B9F"/>
    <w:rsid w:val="00014949"/>
    <w:rsid w:val="000157F1"/>
    <w:rsid w:val="00015B35"/>
    <w:rsid w:val="00017159"/>
    <w:rsid w:val="0001750D"/>
    <w:rsid w:val="0002294F"/>
    <w:rsid w:val="00026F55"/>
    <w:rsid w:val="0003559D"/>
    <w:rsid w:val="00037C7F"/>
    <w:rsid w:val="00040A7A"/>
    <w:rsid w:val="00041197"/>
    <w:rsid w:val="000452C6"/>
    <w:rsid w:val="00047B39"/>
    <w:rsid w:val="0005091F"/>
    <w:rsid w:val="000509D4"/>
    <w:rsid w:val="00051905"/>
    <w:rsid w:val="000707AD"/>
    <w:rsid w:val="000724E7"/>
    <w:rsid w:val="00072813"/>
    <w:rsid w:val="00073DA1"/>
    <w:rsid w:val="00082AEB"/>
    <w:rsid w:val="000838A0"/>
    <w:rsid w:val="00084887"/>
    <w:rsid w:val="0008603A"/>
    <w:rsid w:val="0009471E"/>
    <w:rsid w:val="000960FD"/>
    <w:rsid w:val="000A359E"/>
    <w:rsid w:val="000C0330"/>
    <w:rsid w:val="000C0E7C"/>
    <w:rsid w:val="000C0E8F"/>
    <w:rsid w:val="000C5580"/>
    <w:rsid w:val="000D0081"/>
    <w:rsid w:val="000D6D33"/>
    <w:rsid w:val="000D6F4C"/>
    <w:rsid w:val="000D782C"/>
    <w:rsid w:val="000E23E3"/>
    <w:rsid w:val="000E435F"/>
    <w:rsid w:val="000E490B"/>
    <w:rsid w:val="000F019F"/>
    <w:rsid w:val="000F1CFB"/>
    <w:rsid w:val="000F52C0"/>
    <w:rsid w:val="00103A1A"/>
    <w:rsid w:val="00106486"/>
    <w:rsid w:val="00106A41"/>
    <w:rsid w:val="00110802"/>
    <w:rsid w:val="0012674B"/>
    <w:rsid w:val="00126768"/>
    <w:rsid w:val="00126D1C"/>
    <w:rsid w:val="001309C2"/>
    <w:rsid w:val="001320F3"/>
    <w:rsid w:val="00132643"/>
    <w:rsid w:val="001327A9"/>
    <w:rsid w:val="00146912"/>
    <w:rsid w:val="00155759"/>
    <w:rsid w:val="001573B3"/>
    <w:rsid w:val="001609D1"/>
    <w:rsid w:val="001617E5"/>
    <w:rsid w:val="00167E0F"/>
    <w:rsid w:val="00172A79"/>
    <w:rsid w:val="00181A6A"/>
    <w:rsid w:val="00182E49"/>
    <w:rsid w:val="0018640B"/>
    <w:rsid w:val="00191171"/>
    <w:rsid w:val="0019137E"/>
    <w:rsid w:val="00192BDC"/>
    <w:rsid w:val="001A5131"/>
    <w:rsid w:val="001A59DC"/>
    <w:rsid w:val="001A654E"/>
    <w:rsid w:val="001B34B8"/>
    <w:rsid w:val="001B64A1"/>
    <w:rsid w:val="001B7F99"/>
    <w:rsid w:val="001C53B6"/>
    <w:rsid w:val="001D06E4"/>
    <w:rsid w:val="001D1D51"/>
    <w:rsid w:val="001D3C75"/>
    <w:rsid w:val="001D7FFA"/>
    <w:rsid w:val="001E61F7"/>
    <w:rsid w:val="001F5D2F"/>
    <w:rsid w:val="001F7C7D"/>
    <w:rsid w:val="00200FB1"/>
    <w:rsid w:val="00205AE3"/>
    <w:rsid w:val="00207388"/>
    <w:rsid w:val="00210EF2"/>
    <w:rsid w:val="00214538"/>
    <w:rsid w:val="00221DBA"/>
    <w:rsid w:val="002227E9"/>
    <w:rsid w:val="002244BF"/>
    <w:rsid w:val="002253D7"/>
    <w:rsid w:val="00225DB9"/>
    <w:rsid w:val="00232B29"/>
    <w:rsid w:val="00233157"/>
    <w:rsid w:val="002356E6"/>
    <w:rsid w:val="002358BA"/>
    <w:rsid w:val="002374E0"/>
    <w:rsid w:val="00240A99"/>
    <w:rsid w:val="00243584"/>
    <w:rsid w:val="00253A8A"/>
    <w:rsid w:val="002652D4"/>
    <w:rsid w:val="002702DA"/>
    <w:rsid w:val="00270D60"/>
    <w:rsid w:val="00270FB8"/>
    <w:rsid w:val="00272781"/>
    <w:rsid w:val="002758B4"/>
    <w:rsid w:val="002839CE"/>
    <w:rsid w:val="002901B4"/>
    <w:rsid w:val="00290BBD"/>
    <w:rsid w:val="002966AE"/>
    <w:rsid w:val="00297F1E"/>
    <w:rsid w:val="002A1FDF"/>
    <w:rsid w:val="002A3D9E"/>
    <w:rsid w:val="002A427E"/>
    <w:rsid w:val="002A4CFF"/>
    <w:rsid w:val="002B0A0F"/>
    <w:rsid w:val="002C372D"/>
    <w:rsid w:val="002C3A2D"/>
    <w:rsid w:val="002C3E60"/>
    <w:rsid w:val="002D5111"/>
    <w:rsid w:val="002D78FC"/>
    <w:rsid w:val="002E0BB8"/>
    <w:rsid w:val="002E0DE6"/>
    <w:rsid w:val="002E1D23"/>
    <w:rsid w:val="002E465C"/>
    <w:rsid w:val="002E5B14"/>
    <w:rsid w:val="002E7737"/>
    <w:rsid w:val="003012EF"/>
    <w:rsid w:val="00302CF2"/>
    <w:rsid w:val="00303414"/>
    <w:rsid w:val="00304188"/>
    <w:rsid w:val="00304DB8"/>
    <w:rsid w:val="00306C32"/>
    <w:rsid w:val="00307A4B"/>
    <w:rsid w:val="00316401"/>
    <w:rsid w:val="00321D62"/>
    <w:rsid w:val="00323A6E"/>
    <w:rsid w:val="0032553E"/>
    <w:rsid w:val="00330F0A"/>
    <w:rsid w:val="003323B9"/>
    <w:rsid w:val="003369AC"/>
    <w:rsid w:val="00340B14"/>
    <w:rsid w:val="00341B68"/>
    <w:rsid w:val="00345C22"/>
    <w:rsid w:val="003464D8"/>
    <w:rsid w:val="003524FD"/>
    <w:rsid w:val="003541DF"/>
    <w:rsid w:val="00362DD1"/>
    <w:rsid w:val="0036564F"/>
    <w:rsid w:val="003670C0"/>
    <w:rsid w:val="00372B95"/>
    <w:rsid w:val="00374696"/>
    <w:rsid w:val="00377975"/>
    <w:rsid w:val="00380C4B"/>
    <w:rsid w:val="00382D43"/>
    <w:rsid w:val="003839F1"/>
    <w:rsid w:val="00383F85"/>
    <w:rsid w:val="003864FC"/>
    <w:rsid w:val="00387982"/>
    <w:rsid w:val="00390E97"/>
    <w:rsid w:val="0039402D"/>
    <w:rsid w:val="00395667"/>
    <w:rsid w:val="00397E63"/>
    <w:rsid w:val="003A3373"/>
    <w:rsid w:val="003B447C"/>
    <w:rsid w:val="003C273E"/>
    <w:rsid w:val="003C6D9F"/>
    <w:rsid w:val="003D1608"/>
    <w:rsid w:val="003D5B72"/>
    <w:rsid w:val="003D758F"/>
    <w:rsid w:val="003E193E"/>
    <w:rsid w:val="003E3E7B"/>
    <w:rsid w:val="003E4DA5"/>
    <w:rsid w:val="003E6F8F"/>
    <w:rsid w:val="003E73A9"/>
    <w:rsid w:val="003F213F"/>
    <w:rsid w:val="003F3DEA"/>
    <w:rsid w:val="003F543F"/>
    <w:rsid w:val="003F77DF"/>
    <w:rsid w:val="004005F3"/>
    <w:rsid w:val="00407F35"/>
    <w:rsid w:val="00416105"/>
    <w:rsid w:val="004216DB"/>
    <w:rsid w:val="00422F9C"/>
    <w:rsid w:val="00426F55"/>
    <w:rsid w:val="00437E6B"/>
    <w:rsid w:val="00443738"/>
    <w:rsid w:val="00444A7B"/>
    <w:rsid w:val="00446882"/>
    <w:rsid w:val="0045485B"/>
    <w:rsid w:val="00454C62"/>
    <w:rsid w:val="00455C27"/>
    <w:rsid w:val="0045738D"/>
    <w:rsid w:val="00460F78"/>
    <w:rsid w:val="004623C8"/>
    <w:rsid w:val="00464B21"/>
    <w:rsid w:val="004733F9"/>
    <w:rsid w:val="00476E87"/>
    <w:rsid w:val="00477652"/>
    <w:rsid w:val="00480A9F"/>
    <w:rsid w:val="00491C9A"/>
    <w:rsid w:val="00492986"/>
    <w:rsid w:val="00495362"/>
    <w:rsid w:val="00497BDA"/>
    <w:rsid w:val="004A069E"/>
    <w:rsid w:val="004B1257"/>
    <w:rsid w:val="004B54E6"/>
    <w:rsid w:val="004B5AC3"/>
    <w:rsid w:val="004B6252"/>
    <w:rsid w:val="004B71B8"/>
    <w:rsid w:val="004C1026"/>
    <w:rsid w:val="004C69F1"/>
    <w:rsid w:val="004D1252"/>
    <w:rsid w:val="004D2F66"/>
    <w:rsid w:val="004D4974"/>
    <w:rsid w:val="004F6191"/>
    <w:rsid w:val="00501F0C"/>
    <w:rsid w:val="00502AE2"/>
    <w:rsid w:val="005173DB"/>
    <w:rsid w:val="00520492"/>
    <w:rsid w:val="0052163A"/>
    <w:rsid w:val="00521826"/>
    <w:rsid w:val="005229CB"/>
    <w:rsid w:val="0052317B"/>
    <w:rsid w:val="00543793"/>
    <w:rsid w:val="005503D4"/>
    <w:rsid w:val="00554F5A"/>
    <w:rsid w:val="00562888"/>
    <w:rsid w:val="00564CAE"/>
    <w:rsid w:val="0057252D"/>
    <w:rsid w:val="00572DD2"/>
    <w:rsid w:val="005842E5"/>
    <w:rsid w:val="00591CCB"/>
    <w:rsid w:val="00595510"/>
    <w:rsid w:val="005A1D2D"/>
    <w:rsid w:val="005A4215"/>
    <w:rsid w:val="005A4AC3"/>
    <w:rsid w:val="005A6196"/>
    <w:rsid w:val="005A6C22"/>
    <w:rsid w:val="005B2707"/>
    <w:rsid w:val="005B2A9C"/>
    <w:rsid w:val="005C2AD4"/>
    <w:rsid w:val="005C57DE"/>
    <w:rsid w:val="005D2204"/>
    <w:rsid w:val="005D337A"/>
    <w:rsid w:val="005D3483"/>
    <w:rsid w:val="005D5CDF"/>
    <w:rsid w:val="005D68BA"/>
    <w:rsid w:val="005D6D88"/>
    <w:rsid w:val="005D6FF0"/>
    <w:rsid w:val="005E0C91"/>
    <w:rsid w:val="005E0CB3"/>
    <w:rsid w:val="005E17BB"/>
    <w:rsid w:val="005E2FE7"/>
    <w:rsid w:val="005E42B9"/>
    <w:rsid w:val="005E7472"/>
    <w:rsid w:val="00602D0F"/>
    <w:rsid w:val="006035B0"/>
    <w:rsid w:val="006137F6"/>
    <w:rsid w:val="006152D2"/>
    <w:rsid w:val="00624257"/>
    <w:rsid w:val="00624678"/>
    <w:rsid w:val="006254A4"/>
    <w:rsid w:val="00631ED7"/>
    <w:rsid w:val="006367BA"/>
    <w:rsid w:val="0064600F"/>
    <w:rsid w:val="00650F9A"/>
    <w:rsid w:val="006539D9"/>
    <w:rsid w:val="006541BC"/>
    <w:rsid w:val="00663CC0"/>
    <w:rsid w:val="0066445C"/>
    <w:rsid w:val="0066629F"/>
    <w:rsid w:val="0066771D"/>
    <w:rsid w:val="00671A1A"/>
    <w:rsid w:val="00690288"/>
    <w:rsid w:val="006946CC"/>
    <w:rsid w:val="006A2A5B"/>
    <w:rsid w:val="006A3290"/>
    <w:rsid w:val="006A4AE4"/>
    <w:rsid w:val="006A505E"/>
    <w:rsid w:val="006A5E73"/>
    <w:rsid w:val="006B3AFA"/>
    <w:rsid w:val="006B7B20"/>
    <w:rsid w:val="006C293A"/>
    <w:rsid w:val="006C653A"/>
    <w:rsid w:val="006C6CC7"/>
    <w:rsid w:val="006D3191"/>
    <w:rsid w:val="006D7882"/>
    <w:rsid w:val="006E0FD4"/>
    <w:rsid w:val="006E1C5E"/>
    <w:rsid w:val="006E29BA"/>
    <w:rsid w:val="007001E5"/>
    <w:rsid w:val="007063DC"/>
    <w:rsid w:val="0071082C"/>
    <w:rsid w:val="00713FE9"/>
    <w:rsid w:val="00714930"/>
    <w:rsid w:val="00716ED8"/>
    <w:rsid w:val="00717E8A"/>
    <w:rsid w:val="00721FB3"/>
    <w:rsid w:val="0072267D"/>
    <w:rsid w:val="007242CF"/>
    <w:rsid w:val="00725146"/>
    <w:rsid w:val="00727B44"/>
    <w:rsid w:val="007329CF"/>
    <w:rsid w:val="00733B1C"/>
    <w:rsid w:val="00740490"/>
    <w:rsid w:val="00741B61"/>
    <w:rsid w:val="00747B1E"/>
    <w:rsid w:val="007522AE"/>
    <w:rsid w:val="007522E1"/>
    <w:rsid w:val="00754A5F"/>
    <w:rsid w:val="007557B1"/>
    <w:rsid w:val="00763950"/>
    <w:rsid w:val="00767417"/>
    <w:rsid w:val="00771BDB"/>
    <w:rsid w:val="007804E3"/>
    <w:rsid w:val="00785B6A"/>
    <w:rsid w:val="00787095"/>
    <w:rsid w:val="00792AA0"/>
    <w:rsid w:val="00797F8A"/>
    <w:rsid w:val="007A0D47"/>
    <w:rsid w:val="007A2017"/>
    <w:rsid w:val="007A4AE0"/>
    <w:rsid w:val="007A52A1"/>
    <w:rsid w:val="007B45FF"/>
    <w:rsid w:val="007C019E"/>
    <w:rsid w:val="007D4FB4"/>
    <w:rsid w:val="007D7F0D"/>
    <w:rsid w:val="007E160E"/>
    <w:rsid w:val="007F38E5"/>
    <w:rsid w:val="007F79A2"/>
    <w:rsid w:val="007F7B14"/>
    <w:rsid w:val="00802B6B"/>
    <w:rsid w:val="00803FE0"/>
    <w:rsid w:val="008205C3"/>
    <w:rsid w:val="00822B57"/>
    <w:rsid w:val="00825BEF"/>
    <w:rsid w:val="008366E7"/>
    <w:rsid w:val="008376E5"/>
    <w:rsid w:val="00837AB8"/>
    <w:rsid w:val="00837BF4"/>
    <w:rsid w:val="00840F0C"/>
    <w:rsid w:val="00841C8E"/>
    <w:rsid w:val="00855C19"/>
    <w:rsid w:val="00855E14"/>
    <w:rsid w:val="0085657E"/>
    <w:rsid w:val="00863BFE"/>
    <w:rsid w:val="0086747A"/>
    <w:rsid w:val="00867B2A"/>
    <w:rsid w:val="0087088B"/>
    <w:rsid w:val="00872198"/>
    <w:rsid w:val="00873141"/>
    <w:rsid w:val="008735F3"/>
    <w:rsid w:val="00880155"/>
    <w:rsid w:val="00881931"/>
    <w:rsid w:val="00885E3C"/>
    <w:rsid w:val="00887D96"/>
    <w:rsid w:val="00890367"/>
    <w:rsid w:val="00893278"/>
    <w:rsid w:val="00893E3A"/>
    <w:rsid w:val="00895183"/>
    <w:rsid w:val="008966E3"/>
    <w:rsid w:val="008A3A7E"/>
    <w:rsid w:val="008A5F4A"/>
    <w:rsid w:val="008A6F40"/>
    <w:rsid w:val="008C2475"/>
    <w:rsid w:val="008C3B30"/>
    <w:rsid w:val="008C586B"/>
    <w:rsid w:val="008C6350"/>
    <w:rsid w:val="008C7206"/>
    <w:rsid w:val="008C75C7"/>
    <w:rsid w:val="008E4AA1"/>
    <w:rsid w:val="008E4E75"/>
    <w:rsid w:val="008E56A6"/>
    <w:rsid w:val="008E6CB0"/>
    <w:rsid w:val="008E744D"/>
    <w:rsid w:val="008E78AE"/>
    <w:rsid w:val="008F04FC"/>
    <w:rsid w:val="008F09D7"/>
    <w:rsid w:val="008F36C3"/>
    <w:rsid w:val="008F7B12"/>
    <w:rsid w:val="0091111F"/>
    <w:rsid w:val="00916057"/>
    <w:rsid w:val="0092011D"/>
    <w:rsid w:val="00922896"/>
    <w:rsid w:val="0093136B"/>
    <w:rsid w:val="0094072C"/>
    <w:rsid w:val="009472BB"/>
    <w:rsid w:val="00954617"/>
    <w:rsid w:val="00955455"/>
    <w:rsid w:val="00955E95"/>
    <w:rsid w:val="0096227E"/>
    <w:rsid w:val="00973F39"/>
    <w:rsid w:val="009759AE"/>
    <w:rsid w:val="00977739"/>
    <w:rsid w:val="00980461"/>
    <w:rsid w:val="009817ED"/>
    <w:rsid w:val="00982816"/>
    <w:rsid w:val="00985C54"/>
    <w:rsid w:val="009879E1"/>
    <w:rsid w:val="00990DFA"/>
    <w:rsid w:val="009A2CA5"/>
    <w:rsid w:val="009B1B83"/>
    <w:rsid w:val="009B76D1"/>
    <w:rsid w:val="009C03E9"/>
    <w:rsid w:val="009C6A07"/>
    <w:rsid w:val="009C6FA0"/>
    <w:rsid w:val="009D2017"/>
    <w:rsid w:val="009D3227"/>
    <w:rsid w:val="009D4129"/>
    <w:rsid w:val="009D4347"/>
    <w:rsid w:val="009D73BA"/>
    <w:rsid w:val="009D76B5"/>
    <w:rsid w:val="009E1814"/>
    <w:rsid w:val="009E1923"/>
    <w:rsid w:val="009E2FB2"/>
    <w:rsid w:val="009E6135"/>
    <w:rsid w:val="009F76C8"/>
    <w:rsid w:val="00A177AB"/>
    <w:rsid w:val="00A22B12"/>
    <w:rsid w:val="00A23DCF"/>
    <w:rsid w:val="00A24F02"/>
    <w:rsid w:val="00A33FA9"/>
    <w:rsid w:val="00A34CDC"/>
    <w:rsid w:val="00A42FA5"/>
    <w:rsid w:val="00A43BC1"/>
    <w:rsid w:val="00A44103"/>
    <w:rsid w:val="00A448A1"/>
    <w:rsid w:val="00A467CA"/>
    <w:rsid w:val="00A46924"/>
    <w:rsid w:val="00A473A7"/>
    <w:rsid w:val="00A54B98"/>
    <w:rsid w:val="00A6781F"/>
    <w:rsid w:val="00A735F0"/>
    <w:rsid w:val="00A771B7"/>
    <w:rsid w:val="00A86869"/>
    <w:rsid w:val="00A93616"/>
    <w:rsid w:val="00AB1F3E"/>
    <w:rsid w:val="00AB3757"/>
    <w:rsid w:val="00AB4CC2"/>
    <w:rsid w:val="00AB4D37"/>
    <w:rsid w:val="00AB51DD"/>
    <w:rsid w:val="00AB7C53"/>
    <w:rsid w:val="00AC1F92"/>
    <w:rsid w:val="00AC49C7"/>
    <w:rsid w:val="00AC731D"/>
    <w:rsid w:val="00AC7D81"/>
    <w:rsid w:val="00AD66F0"/>
    <w:rsid w:val="00AE147C"/>
    <w:rsid w:val="00AE1EEB"/>
    <w:rsid w:val="00AF35F8"/>
    <w:rsid w:val="00AF524C"/>
    <w:rsid w:val="00AF7104"/>
    <w:rsid w:val="00AF7367"/>
    <w:rsid w:val="00B04228"/>
    <w:rsid w:val="00B1076D"/>
    <w:rsid w:val="00B3175A"/>
    <w:rsid w:val="00B31A89"/>
    <w:rsid w:val="00B320F4"/>
    <w:rsid w:val="00B33C75"/>
    <w:rsid w:val="00B37703"/>
    <w:rsid w:val="00B5095F"/>
    <w:rsid w:val="00B50E84"/>
    <w:rsid w:val="00B513B0"/>
    <w:rsid w:val="00B5670D"/>
    <w:rsid w:val="00B607C7"/>
    <w:rsid w:val="00B63079"/>
    <w:rsid w:val="00B6384E"/>
    <w:rsid w:val="00B644C2"/>
    <w:rsid w:val="00B70C7C"/>
    <w:rsid w:val="00B71EF4"/>
    <w:rsid w:val="00B726C8"/>
    <w:rsid w:val="00B80023"/>
    <w:rsid w:val="00B822B9"/>
    <w:rsid w:val="00B829FA"/>
    <w:rsid w:val="00B85D67"/>
    <w:rsid w:val="00B9610D"/>
    <w:rsid w:val="00BA458D"/>
    <w:rsid w:val="00BB0B94"/>
    <w:rsid w:val="00BD0B32"/>
    <w:rsid w:val="00BD4601"/>
    <w:rsid w:val="00BD4EF6"/>
    <w:rsid w:val="00BE0AD8"/>
    <w:rsid w:val="00BE6CED"/>
    <w:rsid w:val="00BF2E48"/>
    <w:rsid w:val="00BF42CA"/>
    <w:rsid w:val="00BF4C22"/>
    <w:rsid w:val="00C1377F"/>
    <w:rsid w:val="00C21C3D"/>
    <w:rsid w:val="00C2246D"/>
    <w:rsid w:val="00C22DF4"/>
    <w:rsid w:val="00C31223"/>
    <w:rsid w:val="00C329BE"/>
    <w:rsid w:val="00C33C86"/>
    <w:rsid w:val="00C33EA4"/>
    <w:rsid w:val="00C34D34"/>
    <w:rsid w:val="00C4090C"/>
    <w:rsid w:val="00C43C4E"/>
    <w:rsid w:val="00C44A16"/>
    <w:rsid w:val="00C51933"/>
    <w:rsid w:val="00C53D8D"/>
    <w:rsid w:val="00C600F3"/>
    <w:rsid w:val="00C63270"/>
    <w:rsid w:val="00C64B22"/>
    <w:rsid w:val="00C6524F"/>
    <w:rsid w:val="00C674D1"/>
    <w:rsid w:val="00C71B9D"/>
    <w:rsid w:val="00C7224F"/>
    <w:rsid w:val="00C76478"/>
    <w:rsid w:val="00C809FE"/>
    <w:rsid w:val="00C80A38"/>
    <w:rsid w:val="00C81350"/>
    <w:rsid w:val="00C8776F"/>
    <w:rsid w:val="00C91AA4"/>
    <w:rsid w:val="00CA16C0"/>
    <w:rsid w:val="00CA2ACD"/>
    <w:rsid w:val="00CA4DD6"/>
    <w:rsid w:val="00CB45C5"/>
    <w:rsid w:val="00CB5B10"/>
    <w:rsid w:val="00CC0793"/>
    <w:rsid w:val="00CC211B"/>
    <w:rsid w:val="00CC26C3"/>
    <w:rsid w:val="00CC5256"/>
    <w:rsid w:val="00CD411B"/>
    <w:rsid w:val="00CD68AF"/>
    <w:rsid w:val="00CE6907"/>
    <w:rsid w:val="00CF10FB"/>
    <w:rsid w:val="00CF3C33"/>
    <w:rsid w:val="00CF3D3F"/>
    <w:rsid w:val="00CF6824"/>
    <w:rsid w:val="00CF7D0F"/>
    <w:rsid w:val="00D04C92"/>
    <w:rsid w:val="00D050B1"/>
    <w:rsid w:val="00D050C2"/>
    <w:rsid w:val="00D05831"/>
    <w:rsid w:val="00D075D8"/>
    <w:rsid w:val="00D07B1A"/>
    <w:rsid w:val="00D107BD"/>
    <w:rsid w:val="00D11657"/>
    <w:rsid w:val="00D1451D"/>
    <w:rsid w:val="00D2535F"/>
    <w:rsid w:val="00D31AB1"/>
    <w:rsid w:val="00D33991"/>
    <w:rsid w:val="00D41F7C"/>
    <w:rsid w:val="00D44C52"/>
    <w:rsid w:val="00D47590"/>
    <w:rsid w:val="00D47AC1"/>
    <w:rsid w:val="00D52C84"/>
    <w:rsid w:val="00D540C2"/>
    <w:rsid w:val="00D57F8A"/>
    <w:rsid w:val="00D6090D"/>
    <w:rsid w:val="00D66678"/>
    <w:rsid w:val="00D70EAE"/>
    <w:rsid w:val="00D70EE8"/>
    <w:rsid w:val="00D72479"/>
    <w:rsid w:val="00D72DD4"/>
    <w:rsid w:val="00D81703"/>
    <w:rsid w:val="00D81C0C"/>
    <w:rsid w:val="00D95C62"/>
    <w:rsid w:val="00DA0275"/>
    <w:rsid w:val="00DA383B"/>
    <w:rsid w:val="00DA3D79"/>
    <w:rsid w:val="00DB4751"/>
    <w:rsid w:val="00DB7854"/>
    <w:rsid w:val="00DB7ACD"/>
    <w:rsid w:val="00DC0C3B"/>
    <w:rsid w:val="00DC4CB0"/>
    <w:rsid w:val="00DD48EA"/>
    <w:rsid w:val="00DD54EC"/>
    <w:rsid w:val="00DD7509"/>
    <w:rsid w:val="00DE0E6B"/>
    <w:rsid w:val="00DE656C"/>
    <w:rsid w:val="00DF409C"/>
    <w:rsid w:val="00DF5A41"/>
    <w:rsid w:val="00DF5BED"/>
    <w:rsid w:val="00DF66DB"/>
    <w:rsid w:val="00DF7755"/>
    <w:rsid w:val="00E1052A"/>
    <w:rsid w:val="00E121EB"/>
    <w:rsid w:val="00E1520C"/>
    <w:rsid w:val="00E160E1"/>
    <w:rsid w:val="00E173E3"/>
    <w:rsid w:val="00E249DD"/>
    <w:rsid w:val="00E310DA"/>
    <w:rsid w:val="00E35245"/>
    <w:rsid w:val="00E36344"/>
    <w:rsid w:val="00E424E3"/>
    <w:rsid w:val="00E42C1E"/>
    <w:rsid w:val="00E544D0"/>
    <w:rsid w:val="00E54A8A"/>
    <w:rsid w:val="00E565DA"/>
    <w:rsid w:val="00E649EE"/>
    <w:rsid w:val="00E66E1B"/>
    <w:rsid w:val="00E70BF7"/>
    <w:rsid w:val="00E72485"/>
    <w:rsid w:val="00E7472E"/>
    <w:rsid w:val="00E77483"/>
    <w:rsid w:val="00E824E6"/>
    <w:rsid w:val="00E839BF"/>
    <w:rsid w:val="00E84DCC"/>
    <w:rsid w:val="00EA0228"/>
    <w:rsid w:val="00EA05C6"/>
    <w:rsid w:val="00EA43B8"/>
    <w:rsid w:val="00EA7D43"/>
    <w:rsid w:val="00EA7EF2"/>
    <w:rsid w:val="00EB777C"/>
    <w:rsid w:val="00EC4325"/>
    <w:rsid w:val="00EC77AB"/>
    <w:rsid w:val="00ED1F89"/>
    <w:rsid w:val="00ED509E"/>
    <w:rsid w:val="00EE16A4"/>
    <w:rsid w:val="00EE4C4C"/>
    <w:rsid w:val="00EE70A1"/>
    <w:rsid w:val="00EE7CA1"/>
    <w:rsid w:val="00EF0887"/>
    <w:rsid w:val="00EF13D5"/>
    <w:rsid w:val="00F010BA"/>
    <w:rsid w:val="00F06366"/>
    <w:rsid w:val="00F12B5B"/>
    <w:rsid w:val="00F15627"/>
    <w:rsid w:val="00F235F9"/>
    <w:rsid w:val="00F32E03"/>
    <w:rsid w:val="00F33A55"/>
    <w:rsid w:val="00F43188"/>
    <w:rsid w:val="00F43AA0"/>
    <w:rsid w:val="00F5114B"/>
    <w:rsid w:val="00F54260"/>
    <w:rsid w:val="00F571FB"/>
    <w:rsid w:val="00F602AD"/>
    <w:rsid w:val="00F61F07"/>
    <w:rsid w:val="00F63605"/>
    <w:rsid w:val="00F712A1"/>
    <w:rsid w:val="00F71B7A"/>
    <w:rsid w:val="00F76709"/>
    <w:rsid w:val="00F76D64"/>
    <w:rsid w:val="00F802CB"/>
    <w:rsid w:val="00F82233"/>
    <w:rsid w:val="00F82FED"/>
    <w:rsid w:val="00F86DCE"/>
    <w:rsid w:val="00F933D5"/>
    <w:rsid w:val="00F941DB"/>
    <w:rsid w:val="00F95A93"/>
    <w:rsid w:val="00F95BB2"/>
    <w:rsid w:val="00FA5222"/>
    <w:rsid w:val="00FB1B1C"/>
    <w:rsid w:val="00FB20AB"/>
    <w:rsid w:val="00FB3811"/>
    <w:rsid w:val="00FB3D12"/>
    <w:rsid w:val="00FB53CC"/>
    <w:rsid w:val="00FB7FB8"/>
    <w:rsid w:val="00FC6DAA"/>
    <w:rsid w:val="00FD12EB"/>
    <w:rsid w:val="00FD52DE"/>
    <w:rsid w:val="00FE21BE"/>
    <w:rsid w:val="00FE74D0"/>
    <w:rsid w:val="00FE7DDE"/>
    <w:rsid w:val="00FF01F8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F0CA14-43EE-43AB-B15A-6315023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F3D3F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  <w:snapToGrid w:val="0"/>
    </w:pPr>
    <w:rPr>
      <w:sz w:val="20"/>
      <w:lang w:val="x-none" w:eastAsia="x-none"/>
    </w:rPr>
  </w:style>
  <w:style w:type="paragraph" w:styleId="ae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Balloon Text"/>
    <w:basedOn w:val="a1"/>
    <w:semiHidden/>
    <w:rsid w:val="00AB7C53"/>
    <w:rPr>
      <w:rFonts w:ascii="Arial" w:eastAsia="新細明體" w:hAnsi="Arial"/>
      <w:sz w:val="18"/>
      <w:szCs w:val="18"/>
    </w:r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HTML">
    <w:name w:val="HTML Preformatted"/>
    <w:basedOn w:val="a1"/>
    <w:rsid w:val="00501F0C"/>
    <w:rPr>
      <w:rFonts w:ascii="Courier New" w:hAnsi="Courier New" w:cs="Courier New"/>
      <w:sz w:val="20"/>
    </w:rPr>
  </w:style>
  <w:style w:type="paragraph" w:styleId="2">
    <w:name w:val="Body Text Indent 2"/>
    <w:basedOn w:val="a1"/>
    <w:rsid w:val="00D05831"/>
    <w:pPr>
      <w:spacing w:after="120" w:line="480" w:lineRule="auto"/>
      <w:ind w:leftChars="200" w:left="480"/>
    </w:pPr>
  </w:style>
  <w:style w:type="table" w:styleId="af5">
    <w:name w:val="Table Grid"/>
    <w:basedOn w:val="a3"/>
    <w:uiPriority w:val="39"/>
    <w:rsid w:val="009759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1"/>
    <w:rsid w:val="00CE6907"/>
    <w:pPr>
      <w:spacing w:after="120"/>
      <w:ind w:leftChars="200" w:left="480"/>
    </w:pPr>
  </w:style>
  <w:style w:type="paragraph" w:customStyle="1" w:styleId="25pt">
    <w:name w:val="樣式 說明 + 行距:  固定行高 25 pt"/>
    <w:basedOn w:val="a9"/>
    <w:rsid w:val="00792AA0"/>
    <w:pPr>
      <w:numPr>
        <w:numId w:val="3"/>
      </w:numPr>
      <w:spacing w:line="500" w:lineRule="exact"/>
      <w:jc w:val="left"/>
    </w:pPr>
    <w:rPr>
      <w:rFonts w:ascii="Arial" w:hAnsi="Arial" w:cs="新細明體"/>
      <w:sz w:val="32"/>
    </w:rPr>
  </w:style>
  <w:style w:type="paragraph" w:styleId="af7">
    <w:name w:val="Plain Text"/>
    <w:basedOn w:val="a1"/>
    <w:link w:val="af8"/>
    <w:rsid w:val="00D33991"/>
    <w:rPr>
      <w:rFonts w:ascii="細明體" w:eastAsia="細明體" w:hAnsi="Courier New"/>
      <w:color w:val="0000FF"/>
      <w:kern w:val="0"/>
      <w:lang w:val="x-none" w:eastAsia="x-none"/>
    </w:rPr>
  </w:style>
  <w:style w:type="paragraph" w:styleId="af9">
    <w:name w:val="Body Text"/>
    <w:basedOn w:val="a1"/>
    <w:link w:val="afa"/>
    <w:rsid w:val="00C44A16"/>
    <w:pPr>
      <w:spacing w:after="120"/>
    </w:pPr>
    <w:rPr>
      <w:lang w:val="x-none" w:eastAsia="x-none"/>
    </w:rPr>
  </w:style>
  <w:style w:type="character" w:customStyle="1" w:styleId="afa">
    <w:name w:val="本文 字元"/>
    <w:link w:val="af9"/>
    <w:rsid w:val="00C44A16"/>
    <w:rPr>
      <w:rFonts w:ascii="標楷體" w:eastAsia="標楷體"/>
      <w:kern w:val="2"/>
      <w:sz w:val="24"/>
    </w:rPr>
  </w:style>
  <w:style w:type="character" w:customStyle="1" w:styleId="af8">
    <w:name w:val="純文字 字元"/>
    <w:link w:val="af7"/>
    <w:rsid w:val="003670C0"/>
    <w:rPr>
      <w:rFonts w:ascii="細明體" w:eastAsia="細明體" w:hAnsi="Courier New"/>
      <w:color w:val="0000FF"/>
      <w:sz w:val="24"/>
    </w:rPr>
  </w:style>
  <w:style w:type="character" w:customStyle="1" w:styleId="ad">
    <w:name w:val="頁尾 字元"/>
    <w:link w:val="ac"/>
    <w:uiPriority w:val="99"/>
    <w:rsid w:val="006D7882"/>
    <w:rPr>
      <w:rFonts w:ascii="標楷體" w:eastAsia="標楷體"/>
      <w:kern w:val="2"/>
    </w:rPr>
  </w:style>
  <w:style w:type="paragraph" w:styleId="afb">
    <w:name w:val="List Paragraph"/>
    <w:basedOn w:val="a1"/>
    <w:uiPriority w:val="34"/>
    <w:qFormat/>
    <w:rsid w:val="008366E7"/>
    <w:pPr>
      <w:adjustRightInd w:val="0"/>
      <w:spacing w:line="360" w:lineRule="atLeast"/>
      <w:ind w:leftChars="200" w:left="480"/>
      <w:textAlignment w:val="baseline"/>
    </w:pPr>
    <w:rPr>
      <w:rFonts w:ascii="Times New Roman" w:eastAsia="新細明體"/>
      <w:kern w:val="0"/>
    </w:rPr>
  </w:style>
  <w:style w:type="character" w:styleId="afc">
    <w:name w:val="Emphasis"/>
    <w:uiPriority w:val="20"/>
    <w:qFormat/>
    <w:rsid w:val="00C8776F"/>
    <w:rPr>
      <w:i/>
      <w:iCs/>
    </w:rPr>
  </w:style>
  <w:style w:type="paragraph" w:customStyle="1" w:styleId="Normal10">
    <w:name w:val="Normal_10"/>
    <w:qFormat/>
    <w:rsid w:val="0085657E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cjk">
    <w:name w:val="cjk"/>
    <w:basedOn w:val="a1"/>
    <w:qFormat/>
    <w:rsid w:val="0085657E"/>
    <w:pPr>
      <w:widowControl/>
      <w:suppressAutoHyphens/>
      <w:spacing w:beforeAutospacing="1" w:after="119"/>
    </w:pPr>
    <w:rPr>
      <w:rFonts w:ascii="新細明體" w:eastAsia="新細明體" w:hAnsi="新細明體"/>
      <w:kern w:val="0"/>
      <w:szCs w:val="24"/>
    </w:rPr>
  </w:style>
  <w:style w:type="paragraph" w:customStyle="1" w:styleId="Default">
    <w:name w:val="Default"/>
    <w:rsid w:val="009C6A0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69C7-7BDB-4F29-81F5-BF8416B5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Company>HOME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cp:lastModifiedBy>USER</cp:lastModifiedBy>
  <cp:revision>2</cp:revision>
  <cp:lastPrinted>2024-12-06T02:11:00Z</cp:lastPrinted>
  <dcterms:created xsi:type="dcterms:W3CDTF">2026-01-26T07:27:00Z</dcterms:created>
  <dcterms:modified xsi:type="dcterms:W3CDTF">2026-01-26T07:27:00Z</dcterms:modified>
</cp:coreProperties>
</file>